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94" w:rsidRPr="004A285A" w:rsidRDefault="00B11594" w:rsidP="003E5390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A285A">
        <w:rPr>
          <w:rFonts w:cs="B Mitra" w:hint="cs"/>
          <w:b/>
          <w:bCs/>
          <w:sz w:val="28"/>
          <w:szCs w:val="28"/>
          <w:rtl/>
          <w:lang w:bidi="fa-IR"/>
        </w:rPr>
        <w:t xml:space="preserve">راهنمای </w:t>
      </w:r>
      <w:r w:rsidR="003E5390">
        <w:rPr>
          <w:rFonts w:cs="B Mitra" w:hint="cs"/>
          <w:b/>
          <w:bCs/>
          <w:sz w:val="28"/>
          <w:szCs w:val="28"/>
          <w:rtl/>
          <w:lang w:bidi="fa-IR"/>
        </w:rPr>
        <w:t>كارآموزان</w:t>
      </w:r>
      <w:r w:rsidRPr="004A285A">
        <w:rPr>
          <w:rFonts w:cs="B Mitra" w:hint="cs"/>
          <w:b/>
          <w:bCs/>
          <w:sz w:val="28"/>
          <w:szCs w:val="28"/>
          <w:rtl/>
          <w:lang w:bidi="fa-IR"/>
        </w:rPr>
        <w:t xml:space="preserve"> در بخش رادیولوژی </w:t>
      </w:r>
      <w:r w:rsidR="006A4D5E" w:rsidRPr="004A285A">
        <w:rPr>
          <w:rFonts w:cs="B Mitra" w:hint="cs"/>
          <w:b/>
          <w:bCs/>
          <w:sz w:val="28"/>
          <w:szCs w:val="28"/>
          <w:rtl/>
          <w:lang w:bidi="fa-IR"/>
        </w:rPr>
        <w:t>دانشگاه علوم پزشکی مشهد</w:t>
      </w:r>
    </w:p>
    <w:p w:rsidR="00B11594" w:rsidRPr="004A285A" w:rsidRDefault="00B11594" w:rsidP="00B11594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4A285A" w:rsidRDefault="004A285A" w:rsidP="00B21ABB">
      <w:pPr>
        <w:jc w:val="lowKashida"/>
        <w:rPr>
          <w:rFonts w:cs="B Mitra"/>
          <w:sz w:val="32"/>
          <w:szCs w:val="32"/>
          <w:rtl/>
          <w:lang w:bidi="fa-IR"/>
        </w:rPr>
      </w:pPr>
      <w:r w:rsidRPr="004A285A">
        <w:rPr>
          <w:rFonts w:cs="B Mitra" w:hint="cs"/>
          <w:b/>
          <w:bCs/>
          <w:sz w:val="32"/>
          <w:szCs w:val="32"/>
          <w:u w:val="single"/>
          <w:rtl/>
          <w:lang w:bidi="fa-IR"/>
        </w:rPr>
        <w:t>كليات:</w:t>
      </w:r>
      <w:r w:rsidRPr="004A285A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B11594" w:rsidRPr="00007B0A" w:rsidRDefault="00B11594" w:rsidP="00B21ABB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 xml:space="preserve">دوره شما در بخش رادیولوژی به مدت </w:t>
      </w:r>
      <w:r w:rsidR="00B21ABB" w:rsidRPr="00007B0A">
        <w:rPr>
          <w:rFonts w:cs="B Nazanin" w:hint="cs"/>
          <w:rtl/>
          <w:lang w:bidi="fa-IR"/>
        </w:rPr>
        <w:t>چهار هفته</w:t>
      </w:r>
      <w:r w:rsidRPr="00007B0A">
        <w:rPr>
          <w:rFonts w:cs="B Nazanin" w:hint="cs"/>
          <w:rtl/>
          <w:lang w:bidi="fa-IR"/>
        </w:rPr>
        <w:t xml:space="preserve"> می باشد که دو</w:t>
      </w:r>
      <w:r w:rsidR="00016278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هفته اول در بیمارستان قائم و دو</w:t>
      </w:r>
      <w:r w:rsidR="00016278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هفته دوم در بیمارستان امام رضا (ع) برگزار می شود.</w:t>
      </w:r>
    </w:p>
    <w:p w:rsidR="00B11594" w:rsidRPr="00007B0A" w:rsidRDefault="00B11594" w:rsidP="0038240E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 xml:space="preserve">برنامه آموزشی در 5 روز اول هفته در بخش رادیولوژی و روزهای پنجشنبه مربوط به </w:t>
      </w:r>
      <w:r w:rsidR="0038240E" w:rsidRPr="00007B0A">
        <w:rPr>
          <w:rFonts w:cs="B Nazanin" w:hint="cs"/>
          <w:rtl/>
          <w:lang w:bidi="fa-IR"/>
        </w:rPr>
        <w:t xml:space="preserve">پزشکی هسته ای و  </w:t>
      </w:r>
      <w:r w:rsidRPr="00007B0A">
        <w:rPr>
          <w:rFonts w:cs="B Nazanin" w:hint="cs"/>
          <w:rtl/>
          <w:lang w:bidi="fa-IR"/>
        </w:rPr>
        <w:t>رادیوتراپی می</w:t>
      </w:r>
      <w:r w:rsidR="00B21ABB" w:rsidRPr="00007B0A">
        <w:rPr>
          <w:rFonts w:cs="B Nazanin" w:hint="cs"/>
          <w:rtl/>
          <w:lang w:bidi="fa-IR"/>
        </w:rPr>
        <w:t xml:space="preserve"> </w:t>
      </w:r>
      <w:r w:rsidR="00016278">
        <w:rPr>
          <w:rFonts w:cs="B Nazanin" w:hint="cs"/>
          <w:rtl/>
          <w:lang w:bidi="fa-IR"/>
        </w:rPr>
        <w:t>باشد که مطابق جدول</w:t>
      </w:r>
      <w:r w:rsidR="00016278">
        <w:rPr>
          <w:rFonts w:cs="B Nazanin"/>
          <w:rtl/>
          <w:lang w:bidi="fa-IR"/>
        </w:rPr>
        <w:softHyphen/>
      </w:r>
      <w:r w:rsidR="00016278">
        <w:rPr>
          <w:rFonts w:cs="B Nazanin" w:hint="cs"/>
          <w:rtl/>
          <w:lang w:bidi="fa-IR"/>
        </w:rPr>
        <w:t>هاي</w:t>
      </w:r>
      <w:r w:rsidRPr="00007B0A">
        <w:rPr>
          <w:rFonts w:cs="B Nazanin" w:hint="cs"/>
          <w:rtl/>
          <w:lang w:bidi="fa-IR"/>
        </w:rPr>
        <w:t xml:space="preserve"> پايان اين جزوه خواهد بود.</w:t>
      </w:r>
    </w:p>
    <w:p w:rsidR="00B11594" w:rsidRPr="00007B0A" w:rsidRDefault="00B11594" w:rsidP="000C7EE0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برنامه مذكور ممکن است در بعضی از ماه ها مختصری تغییرات داشته باشد که توسط</w:t>
      </w:r>
      <w:r w:rsidR="00C312D2" w:rsidRPr="00007B0A">
        <w:rPr>
          <w:rFonts w:cs="B Nazanin" w:hint="cs"/>
          <w:rtl/>
          <w:lang w:bidi="fa-IR"/>
        </w:rPr>
        <w:t xml:space="preserve"> کارشناس</w:t>
      </w:r>
      <w:r w:rsidR="00016278">
        <w:rPr>
          <w:rFonts w:cs="B Nazanin" w:hint="cs"/>
          <w:rtl/>
          <w:lang w:bidi="fa-IR"/>
        </w:rPr>
        <w:t xml:space="preserve"> آموزشي</w:t>
      </w:r>
      <w:r w:rsidR="00C312D2" w:rsidRPr="00007B0A">
        <w:rPr>
          <w:rFonts w:cs="B Nazanin" w:hint="cs"/>
          <w:rtl/>
          <w:lang w:bidi="fa-IR"/>
        </w:rPr>
        <w:t xml:space="preserve"> و مسئول دفتر گروه</w:t>
      </w:r>
      <w:r w:rsidR="000C7EE0" w:rsidRPr="00007B0A">
        <w:rPr>
          <w:rFonts w:cs="B Nazanin" w:hint="cs"/>
          <w:rtl/>
          <w:lang w:bidi="fa-IR"/>
        </w:rPr>
        <w:t xml:space="preserve"> های هر دو مرکز،</w:t>
      </w:r>
      <w:r w:rsidRPr="00007B0A">
        <w:rPr>
          <w:rFonts w:cs="B Nazanin" w:hint="cs"/>
          <w:rtl/>
          <w:lang w:bidi="fa-IR"/>
        </w:rPr>
        <w:t xml:space="preserve"> به نماینده شما اطلاع داده می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 xml:space="preserve">شود </w:t>
      </w:r>
      <w:r w:rsidR="000C7EE0" w:rsidRPr="00007B0A">
        <w:rPr>
          <w:rFonts w:cs="B Nazanin" w:hint="cs"/>
          <w:rtl/>
          <w:lang w:bidi="fa-IR"/>
        </w:rPr>
        <w:t>.</w:t>
      </w:r>
    </w:p>
    <w:p w:rsidR="004A285A" w:rsidRPr="00007B0A" w:rsidRDefault="004A285A" w:rsidP="00B11594">
      <w:pPr>
        <w:jc w:val="lowKashida"/>
        <w:rPr>
          <w:rFonts w:cs="B Mitra"/>
          <w:sz w:val="28"/>
          <w:szCs w:val="28"/>
          <w:rtl/>
          <w:lang w:bidi="fa-IR"/>
        </w:rPr>
      </w:pPr>
      <w:r w:rsidRPr="00007B0A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كلاس هاي تئوري:‌</w:t>
      </w:r>
      <w:r w:rsidRPr="00007B0A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11594" w:rsidRPr="00007B0A" w:rsidRDefault="00B11594" w:rsidP="00BD220B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ساعت تشکیل کلاس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ها ب</w:t>
      </w:r>
      <w:r w:rsidR="000C7EE0" w:rsidRPr="00007B0A">
        <w:rPr>
          <w:rFonts w:cs="B Nazanin" w:hint="cs"/>
          <w:rtl/>
          <w:lang w:bidi="fa-IR"/>
        </w:rPr>
        <w:t xml:space="preserve">ه </w:t>
      </w:r>
      <w:r w:rsidRPr="00007B0A">
        <w:rPr>
          <w:rFonts w:cs="B Nazanin" w:hint="cs"/>
          <w:rtl/>
          <w:lang w:bidi="fa-IR"/>
        </w:rPr>
        <w:t xml:space="preserve">طور معمول 10 </w:t>
      </w:r>
      <w:r w:rsidRPr="00007B0A">
        <w:rPr>
          <w:rFonts w:hint="cs"/>
          <w:rtl/>
          <w:lang w:bidi="fa-IR"/>
        </w:rPr>
        <w:t>–</w:t>
      </w:r>
      <w:r w:rsidRPr="00007B0A">
        <w:rPr>
          <w:rFonts w:cs="B Nazanin" w:hint="cs"/>
          <w:rtl/>
          <w:lang w:bidi="fa-IR"/>
        </w:rPr>
        <w:t xml:space="preserve">8  و 12 </w:t>
      </w:r>
      <w:r w:rsidRPr="00007B0A">
        <w:rPr>
          <w:rFonts w:hint="cs"/>
          <w:rtl/>
          <w:lang w:bidi="fa-IR"/>
        </w:rPr>
        <w:t>–</w:t>
      </w:r>
      <w:r w:rsidRPr="00007B0A">
        <w:rPr>
          <w:rFonts w:cs="B Nazanin" w:hint="cs"/>
          <w:rtl/>
          <w:lang w:bidi="fa-IR"/>
        </w:rPr>
        <w:t>10  می</w:t>
      </w:r>
      <w:r w:rsidR="00757595" w:rsidRPr="00007B0A">
        <w:rPr>
          <w:rFonts w:cs="B Nazanin"/>
          <w:rtl/>
          <w:lang w:bidi="fa-IR"/>
        </w:rPr>
        <w:softHyphen/>
      </w:r>
      <w:r w:rsidRPr="00007B0A">
        <w:rPr>
          <w:rFonts w:cs="B Nazanin" w:hint="cs"/>
          <w:rtl/>
          <w:lang w:bidi="fa-IR"/>
        </w:rPr>
        <w:t>باشد. اما با توجه به انجام فعالیت های آموزشی و درمانی اساتید ممکن است تا حدودی تاخیر در تشکیل کلاس ایجاد شود.</w:t>
      </w:r>
    </w:p>
    <w:p w:rsidR="00B11594" w:rsidRPr="00007B0A" w:rsidRDefault="00B11594" w:rsidP="0033349C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چنانچه یک کلاس به دلایلی کنسل شود</w:t>
      </w:r>
      <w:r w:rsidR="0033349C" w:rsidRPr="00007B0A">
        <w:rPr>
          <w:rFonts w:cs="B Nazanin" w:hint="cs"/>
          <w:rtl/>
          <w:lang w:bidi="fa-IR"/>
        </w:rPr>
        <w:t xml:space="preserve"> و يا با تعطيل رسمي مصادف شود</w:t>
      </w:r>
      <w:r w:rsidRPr="00007B0A">
        <w:rPr>
          <w:rFonts w:cs="B Nazanin" w:hint="cs"/>
          <w:rtl/>
          <w:lang w:bidi="fa-IR"/>
        </w:rPr>
        <w:t xml:space="preserve"> باید نماینده دانشجویان با استاد مربوطه در مورد نحوه جبران آن هماهنگی به عمل آورد.</w:t>
      </w:r>
    </w:p>
    <w:p w:rsidR="004A285A" w:rsidRDefault="004A285A" w:rsidP="005E1289">
      <w:pPr>
        <w:jc w:val="lowKashida"/>
        <w:rPr>
          <w:rFonts w:cs="B Mitra"/>
          <w:sz w:val="28"/>
          <w:szCs w:val="28"/>
          <w:lang w:bidi="fa-IR"/>
        </w:rPr>
      </w:pPr>
    </w:p>
    <w:p w:rsidR="004A285A" w:rsidRPr="00007B0A" w:rsidRDefault="00016278" w:rsidP="004A285A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كلاس</w:t>
      </w:r>
      <w:r>
        <w:rPr>
          <w:rFonts w:cs="B Mitra"/>
          <w:b/>
          <w:bCs/>
          <w:sz w:val="28"/>
          <w:szCs w:val="28"/>
          <w:u w:val="single"/>
          <w:rtl/>
          <w:lang w:bidi="fa-IR"/>
        </w:rPr>
        <w:softHyphen/>
      </w:r>
      <w:r w:rsidR="004A285A" w:rsidRPr="00007B0A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هاي عملي:‌</w:t>
      </w:r>
      <w:r w:rsidR="004A285A" w:rsidRPr="00007B0A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11594" w:rsidRPr="00007B0A" w:rsidRDefault="00B11594" w:rsidP="00A81C67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برنامه کلاس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های عملی تحت نظارت</w:t>
      </w:r>
      <w:r w:rsidR="005E1289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 xml:space="preserve">دستيار رادیولوژی </w:t>
      </w:r>
      <w:r w:rsidR="006F05CE" w:rsidRPr="00007B0A">
        <w:rPr>
          <w:rFonts w:cs="B Nazanin" w:hint="cs"/>
          <w:rtl/>
          <w:lang w:bidi="fa-IR"/>
        </w:rPr>
        <w:t xml:space="preserve">انجام می شود. </w:t>
      </w:r>
      <w:r w:rsidRPr="00007B0A">
        <w:rPr>
          <w:rFonts w:cs="B Nazanin" w:hint="cs"/>
          <w:rtl/>
          <w:lang w:bidi="fa-IR"/>
        </w:rPr>
        <w:t xml:space="preserve">محل </w:t>
      </w:r>
      <w:r w:rsidR="006F05CE" w:rsidRPr="00007B0A">
        <w:rPr>
          <w:rFonts w:cs="B Nazanin" w:hint="cs"/>
          <w:rtl/>
          <w:lang w:bidi="fa-IR"/>
        </w:rPr>
        <w:t>حضور</w:t>
      </w:r>
      <w:r w:rsidRPr="00007B0A">
        <w:rPr>
          <w:rFonts w:cs="B Nazanin" w:hint="cs"/>
          <w:rtl/>
          <w:lang w:bidi="fa-IR"/>
        </w:rPr>
        <w:t xml:space="preserve"> دانشجویان </w:t>
      </w:r>
      <w:r w:rsidR="006F05CE" w:rsidRPr="00007B0A">
        <w:rPr>
          <w:rFonts w:cs="B Nazanin" w:hint="cs"/>
          <w:rtl/>
          <w:lang w:bidi="fa-IR"/>
        </w:rPr>
        <w:t xml:space="preserve">توسط </w:t>
      </w:r>
      <w:r w:rsidR="00452E85">
        <w:rPr>
          <w:rFonts w:cs="B Nazanin" w:hint="cs"/>
          <w:rtl/>
          <w:lang w:bidi="fa-IR"/>
        </w:rPr>
        <w:t>دستيار ارشد</w:t>
      </w:r>
      <w:r w:rsidR="006F05CE" w:rsidRPr="00007B0A">
        <w:rPr>
          <w:rFonts w:cs="B Nazanin" w:hint="cs"/>
          <w:rtl/>
          <w:lang w:bidi="fa-IR"/>
        </w:rPr>
        <w:t xml:space="preserve"> رادیولوژی مسئول آموزش </w:t>
      </w:r>
      <w:r w:rsidRPr="00007B0A">
        <w:rPr>
          <w:rFonts w:cs="B Nazanin" w:hint="cs"/>
          <w:rtl/>
          <w:lang w:bidi="fa-IR"/>
        </w:rPr>
        <w:t>مشخص مي گردد.</w:t>
      </w:r>
      <w:r w:rsidR="005E1289" w:rsidRPr="00007B0A">
        <w:rPr>
          <w:rFonts w:cs="B Nazanin" w:hint="cs"/>
          <w:rtl/>
          <w:lang w:bidi="fa-IR"/>
        </w:rPr>
        <w:t xml:space="preserve"> جهت کلاس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="005E1289" w:rsidRPr="00007B0A">
        <w:rPr>
          <w:rFonts w:cs="B Nazanin" w:hint="cs"/>
          <w:rtl/>
          <w:lang w:bidi="fa-IR"/>
        </w:rPr>
        <w:t xml:space="preserve">های عملی در بیمارستان قائم </w:t>
      </w:r>
      <w:r w:rsidR="00452E85">
        <w:rPr>
          <w:rFonts w:cs="B Nazanin" w:hint="cs"/>
          <w:rtl/>
          <w:lang w:bidi="fa-IR"/>
        </w:rPr>
        <w:t>و بیمارستان امام رضا</w:t>
      </w:r>
      <w:r w:rsidR="005E1289" w:rsidRPr="00007B0A">
        <w:rPr>
          <w:rFonts w:cs="B Nazanin" w:hint="cs"/>
          <w:rtl/>
          <w:lang w:bidi="fa-IR"/>
        </w:rPr>
        <w:t xml:space="preserve"> </w:t>
      </w:r>
      <w:r w:rsidR="000C7EE0" w:rsidRPr="00007B0A">
        <w:rPr>
          <w:rFonts w:cs="B Nazanin" w:hint="cs"/>
          <w:rtl/>
          <w:lang w:bidi="fa-IR"/>
        </w:rPr>
        <w:t xml:space="preserve">به رزیدنت </w:t>
      </w:r>
      <w:r w:rsidR="00452E85">
        <w:rPr>
          <w:rFonts w:cs="B Nazanin" w:hint="cs"/>
          <w:rtl/>
          <w:lang w:bidi="fa-IR"/>
        </w:rPr>
        <w:t>ارشد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="00452E85">
        <w:rPr>
          <w:rFonts w:cs="B Nazanin" w:hint="cs"/>
          <w:rtl/>
          <w:lang w:bidi="fa-IR"/>
        </w:rPr>
        <w:t>مراجعه نماييد.</w:t>
      </w:r>
      <w:r w:rsidR="00793AC2">
        <w:rPr>
          <w:rFonts w:cs="B Nazanin" w:hint="cs"/>
          <w:rtl/>
          <w:lang w:bidi="fa-IR"/>
        </w:rPr>
        <w:t xml:space="preserve"> </w:t>
      </w:r>
    </w:p>
    <w:p w:rsidR="00B11594" w:rsidRPr="00007B0A" w:rsidRDefault="00B11594" w:rsidP="006F05CE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در کلاس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های عملی، آموزش دانشجویان ب</w:t>
      </w:r>
      <w:r w:rsidR="000C7EE0" w:rsidRPr="00007B0A">
        <w:rPr>
          <w:rFonts w:cs="B Nazanin" w:hint="cs"/>
          <w:rtl/>
          <w:lang w:bidi="fa-IR"/>
        </w:rPr>
        <w:t xml:space="preserve">ه </w:t>
      </w:r>
      <w:r w:rsidRPr="00007B0A">
        <w:rPr>
          <w:rFonts w:cs="B Nazanin" w:hint="cs"/>
          <w:rtl/>
          <w:lang w:bidi="fa-IR"/>
        </w:rPr>
        <w:t>عهده دستیاران رادیولوژی می</w:t>
      </w:r>
      <w:r w:rsidR="001035EF" w:rsidRPr="00007B0A">
        <w:rPr>
          <w:rFonts w:cs="B Nazanin"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باشد.</w:t>
      </w:r>
      <w:r w:rsidR="006F05CE" w:rsidRPr="00007B0A">
        <w:rPr>
          <w:rFonts w:cs="B Nazanin" w:hint="cs"/>
          <w:rtl/>
          <w:lang w:bidi="fa-IR"/>
        </w:rPr>
        <w:t xml:space="preserve"> اما این برنامه به صورت </w:t>
      </w:r>
      <w:r w:rsidR="006F05CE" w:rsidRPr="00007B0A">
        <w:rPr>
          <w:rFonts w:cs="B Nazanin"/>
          <w:lang w:bidi="fa-IR"/>
        </w:rPr>
        <w:t>observe</w:t>
      </w:r>
      <w:r w:rsidR="006F05CE" w:rsidRPr="00007B0A">
        <w:rPr>
          <w:rFonts w:cs="B Nazanin" w:hint="cs"/>
          <w:rtl/>
          <w:lang w:bidi="fa-IR"/>
        </w:rPr>
        <w:t xml:space="preserve">  است و معمولا برنامه آموزشی کلاسیک در این جلسات وجود ندارد.</w:t>
      </w:r>
    </w:p>
    <w:p w:rsidR="00B11594" w:rsidRPr="00007B0A" w:rsidRDefault="00B11594" w:rsidP="006F05CE">
      <w:pPr>
        <w:jc w:val="lowKashida"/>
        <w:rPr>
          <w:rFonts w:cs="B Nazanin"/>
          <w:lang w:bidi="fa-IR"/>
        </w:rPr>
      </w:pPr>
      <w:r w:rsidRPr="00007B0A">
        <w:rPr>
          <w:rFonts w:cs="B Nazanin" w:hint="cs"/>
          <w:rtl/>
          <w:lang w:bidi="fa-IR"/>
        </w:rPr>
        <w:t>نحوه تقسیم بندی دانشجویان در کارهای عملی به طور تقریبی به شرح ذیل می</w:t>
      </w:r>
      <w:r w:rsidR="000268C7" w:rsidRPr="00007B0A">
        <w:rPr>
          <w:rFonts w:cs="B Nazanin"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 xml:space="preserve">باشد ( بنا بر مقتضیات بخش و تعداد دانشجویان برنامه ممکن است کمی تغییر کند): </w:t>
      </w:r>
    </w:p>
    <w:p w:rsidR="00B11594" w:rsidRPr="004A285A" w:rsidRDefault="00B11594" w:rsidP="0033349C">
      <w:pPr>
        <w:ind w:left="720"/>
        <w:jc w:val="lowKashida"/>
        <w:rPr>
          <w:rFonts w:cs="B Mitra"/>
          <w:sz w:val="28"/>
          <w:szCs w:val="28"/>
          <w:rtl/>
          <w:lang w:bidi="fa-IR"/>
        </w:rPr>
      </w:pPr>
      <w:r w:rsidRPr="00007B0A">
        <w:rPr>
          <w:rFonts w:cs="B Nazanin" w:hint="cs"/>
          <w:rtl/>
          <w:lang w:bidi="fa-IR"/>
        </w:rPr>
        <w:t>گزارش رادیوگرافی</w:t>
      </w:r>
      <w:r w:rsidR="0033349C" w:rsidRPr="00007B0A">
        <w:rPr>
          <w:rFonts w:cs="B Nazanin" w:hint="cs"/>
          <w:rtl/>
          <w:lang w:bidi="fa-IR"/>
        </w:rPr>
        <w:t>-</w:t>
      </w:r>
      <w:r w:rsidRPr="00007B0A">
        <w:rPr>
          <w:rFonts w:cs="B Nazanin" w:hint="cs"/>
          <w:rtl/>
          <w:lang w:bidi="fa-IR"/>
        </w:rPr>
        <w:t>گزارش سی تی اسکن</w:t>
      </w:r>
      <w:r w:rsidR="0033349C" w:rsidRPr="00007B0A">
        <w:rPr>
          <w:rFonts w:cs="B Nazanin" w:hint="cs"/>
          <w:rtl/>
          <w:lang w:bidi="fa-IR"/>
        </w:rPr>
        <w:t xml:space="preserve"> -</w:t>
      </w:r>
      <w:r w:rsidRPr="00007B0A">
        <w:rPr>
          <w:rFonts w:cs="B Nazanin" w:hint="cs"/>
          <w:rtl/>
          <w:lang w:bidi="fa-IR"/>
        </w:rPr>
        <w:t xml:space="preserve">گزارش </w:t>
      </w:r>
      <w:r w:rsidRPr="00007B0A">
        <w:rPr>
          <w:rFonts w:cs="B Nazanin"/>
          <w:lang w:bidi="fa-IR"/>
        </w:rPr>
        <w:t>MRI</w:t>
      </w:r>
      <w:r w:rsidRPr="00007B0A">
        <w:rPr>
          <w:rFonts w:cs="B Nazanin" w:hint="cs"/>
          <w:rtl/>
          <w:lang w:bidi="fa-IR"/>
        </w:rPr>
        <w:t xml:space="preserve"> </w:t>
      </w:r>
      <w:r w:rsidR="0033349C" w:rsidRPr="00007B0A">
        <w:rPr>
          <w:rFonts w:cs="B Nazanin" w:hint="cs"/>
          <w:rtl/>
          <w:lang w:bidi="fa-IR"/>
        </w:rPr>
        <w:t xml:space="preserve">- </w:t>
      </w:r>
      <w:r w:rsidRPr="00007B0A">
        <w:rPr>
          <w:rFonts w:cs="B Nazanin" w:hint="cs"/>
          <w:rtl/>
          <w:lang w:bidi="fa-IR"/>
        </w:rPr>
        <w:t>اتاق سونوگرافی اورژانس</w:t>
      </w:r>
      <w:r w:rsidR="0033349C" w:rsidRPr="00007B0A">
        <w:rPr>
          <w:rFonts w:cs="B Nazanin" w:hint="cs"/>
          <w:rtl/>
          <w:lang w:bidi="fa-IR"/>
        </w:rPr>
        <w:t xml:space="preserve"> -</w:t>
      </w:r>
      <w:r w:rsidRPr="00007B0A">
        <w:rPr>
          <w:rFonts w:cs="B Nazanin" w:hint="cs"/>
          <w:rtl/>
          <w:lang w:bidi="fa-IR"/>
        </w:rPr>
        <w:t>اتاق سونوگرافی اساتید</w:t>
      </w:r>
      <w:r w:rsidR="0033349C" w:rsidRPr="00007B0A">
        <w:rPr>
          <w:rFonts w:cs="B Nazanin" w:hint="cs"/>
          <w:rtl/>
          <w:lang w:bidi="fa-IR"/>
        </w:rPr>
        <w:t xml:space="preserve">- </w:t>
      </w:r>
      <w:r w:rsidRPr="00007B0A">
        <w:rPr>
          <w:rFonts w:cs="B Nazanin" w:hint="cs"/>
          <w:rtl/>
          <w:lang w:bidi="fa-IR"/>
        </w:rPr>
        <w:t>اتاق تکنیک رادیوگرافی</w:t>
      </w:r>
      <w:r w:rsidR="0033349C" w:rsidRPr="00007B0A">
        <w:rPr>
          <w:rFonts w:cs="B Nazanin" w:hint="cs"/>
          <w:rtl/>
          <w:lang w:bidi="fa-IR"/>
        </w:rPr>
        <w:t xml:space="preserve">- اتاق تکنیک سی اسکن - </w:t>
      </w:r>
      <w:r w:rsidRPr="00007B0A">
        <w:rPr>
          <w:rFonts w:cs="B Nazanin" w:hint="cs"/>
          <w:rtl/>
          <w:lang w:bidi="fa-IR"/>
        </w:rPr>
        <w:t xml:space="preserve">اتاق تکنیک </w:t>
      </w:r>
      <w:r w:rsidRPr="00007B0A">
        <w:rPr>
          <w:rFonts w:cs="B Nazanin"/>
          <w:lang w:bidi="fa-IR"/>
        </w:rPr>
        <w:t>MRI</w:t>
      </w:r>
      <w:r w:rsidRPr="004A285A">
        <w:rPr>
          <w:rFonts w:cs="B Mitra" w:hint="cs"/>
          <w:rtl/>
          <w:lang w:bidi="fa-IR"/>
        </w:rPr>
        <w:tab/>
      </w:r>
      <w:r w:rsidRPr="004A285A">
        <w:rPr>
          <w:rFonts w:cs="B Mitra" w:hint="cs"/>
          <w:sz w:val="28"/>
          <w:szCs w:val="28"/>
          <w:rtl/>
          <w:lang w:bidi="fa-IR"/>
        </w:rPr>
        <w:tab/>
      </w:r>
    </w:p>
    <w:p w:rsidR="004A285A" w:rsidRDefault="004A285A">
      <w:pPr>
        <w:bidi w:val="0"/>
        <w:spacing w:after="200" w:line="276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 w:type="page"/>
      </w:r>
    </w:p>
    <w:p w:rsidR="004A285A" w:rsidRDefault="004A285A" w:rsidP="00B11594">
      <w:pPr>
        <w:jc w:val="lowKashida"/>
        <w:rPr>
          <w:rFonts w:cs="B Mitra"/>
          <w:sz w:val="28"/>
          <w:szCs w:val="28"/>
          <w:rtl/>
          <w:lang w:bidi="fa-IR"/>
        </w:rPr>
      </w:pPr>
      <w:r w:rsidRPr="004A285A">
        <w:rPr>
          <w:rFonts w:cs="B Mitra" w:hint="cs"/>
          <w:b/>
          <w:bCs/>
          <w:sz w:val="32"/>
          <w:szCs w:val="32"/>
          <w:u w:val="single"/>
          <w:rtl/>
          <w:lang w:bidi="fa-IR"/>
        </w:rPr>
        <w:lastRenderedPageBreak/>
        <w:t>ارزشيابي و امتحان: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11594" w:rsidRPr="00007B0A" w:rsidRDefault="00B11594" w:rsidP="00B11594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دانشجويان بايد کلیه فعالیت</w:t>
      </w:r>
      <w:r w:rsidR="00007B0A">
        <w:rPr>
          <w:rFonts w:cs="B Nazanin"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های خود اعم از شرکت در کلاس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هاي تئوري و عملي را در لاگ بوک</w:t>
      </w:r>
      <w:r w:rsidR="005E1289" w:rsidRPr="00007B0A">
        <w:rPr>
          <w:rFonts w:cs="B Nazanin" w:hint="cs"/>
          <w:rtl/>
          <w:lang w:bidi="fa-IR"/>
        </w:rPr>
        <w:t xml:space="preserve"> الکترونیک</w:t>
      </w:r>
      <w:r w:rsidRPr="00007B0A">
        <w:rPr>
          <w:rFonts w:cs="B Nazanin" w:hint="cs"/>
          <w:rtl/>
          <w:lang w:bidi="fa-IR"/>
        </w:rPr>
        <w:t xml:space="preserve"> ثبت نمايند.</w:t>
      </w:r>
    </w:p>
    <w:p w:rsidR="00B11594" w:rsidRPr="00007B0A" w:rsidRDefault="00B11594" w:rsidP="00A81C67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روز</w:t>
      </w:r>
      <w:r w:rsidR="005E1289" w:rsidRPr="00007B0A">
        <w:rPr>
          <w:rFonts w:cs="B Nazanin" w:hint="cs"/>
          <w:rtl/>
          <w:lang w:bidi="fa-IR"/>
        </w:rPr>
        <w:t xml:space="preserve"> پنجشنبه </w:t>
      </w:r>
      <w:r w:rsidRPr="00007B0A">
        <w:rPr>
          <w:rFonts w:cs="B Nazanin" w:hint="cs"/>
          <w:rtl/>
          <w:lang w:bidi="fa-IR"/>
        </w:rPr>
        <w:t xml:space="preserve">آخر دوره </w:t>
      </w:r>
      <w:r w:rsidR="00463365" w:rsidRPr="00007B0A">
        <w:rPr>
          <w:rFonts w:cs="B Nazanin" w:hint="cs"/>
          <w:rtl/>
          <w:lang w:bidi="fa-IR"/>
        </w:rPr>
        <w:t>در</w:t>
      </w:r>
      <w:r w:rsidR="00A81C67">
        <w:rPr>
          <w:rFonts w:cs="B Nazanin" w:hint="cs"/>
          <w:rtl/>
          <w:lang w:bidi="fa-IR"/>
        </w:rPr>
        <w:t xml:space="preserve"> محل آموزش مجازي دانشگاه واقع در طبقه بالاي كتابخانه مركزي (دانشكده بهداشت)، به عمل مي آيد.</w:t>
      </w:r>
      <w:r w:rsidR="00463365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چنانچه روز آخر تعطیل باشد امتحان روز قبل از آن برگزار مي شود .</w:t>
      </w:r>
    </w:p>
    <w:p w:rsidR="00B11594" w:rsidRPr="00007B0A" w:rsidRDefault="000C7EE0" w:rsidP="00A81C67">
      <w:pPr>
        <w:jc w:val="lowKashida"/>
        <w:rPr>
          <w:rFonts w:cs="B Nazanin"/>
          <w:rtl/>
          <w:lang w:bidi="fa-IR"/>
        </w:rPr>
      </w:pPr>
      <w:r w:rsidRPr="00A81C67">
        <w:rPr>
          <w:rFonts w:cs="B Nazanin" w:hint="cs"/>
          <w:rtl/>
          <w:lang w:bidi="fa-IR"/>
        </w:rPr>
        <w:t xml:space="preserve">امتحان به صورت </w:t>
      </w:r>
      <w:r w:rsidR="00A81C67" w:rsidRPr="00A81C67">
        <w:rPr>
          <w:rFonts w:cs="B Nazanin" w:hint="cs"/>
          <w:rtl/>
          <w:lang w:bidi="fa-IR"/>
        </w:rPr>
        <w:t>كامپيوتري و</w:t>
      </w:r>
      <w:r w:rsidRPr="00A81C67">
        <w:rPr>
          <w:rFonts w:cs="B Nazanin" w:hint="cs"/>
          <w:rtl/>
          <w:lang w:bidi="fa-IR"/>
        </w:rPr>
        <w:t xml:space="preserve"> مبتن</w:t>
      </w:r>
      <w:r w:rsidR="00B11594" w:rsidRPr="00A81C67">
        <w:rPr>
          <w:rFonts w:cs="B Nazanin" w:hint="cs"/>
          <w:rtl/>
          <w:lang w:bidi="fa-IR"/>
        </w:rPr>
        <w:t>ي بر دو بخش تئوري و عملي خواهد بود. در امتحان کتبي</w:t>
      </w:r>
      <w:r w:rsidR="00B83C48" w:rsidRPr="00A81C67">
        <w:rPr>
          <w:rFonts w:cs="B Nazanin" w:hint="cs"/>
          <w:rtl/>
          <w:lang w:bidi="fa-IR"/>
        </w:rPr>
        <w:t xml:space="preserve"> س</w:t>
      </w:r>
      <w:r w:rsidR="00B11594" w:rsidRPr="00A81C67">
        <w:rPr>
          <w:rFonts w:cs="B Nazanin" w:hint="cs"/>
          <w:rtl/>
          <w:lang w:bidi="fa-IR"/>
        </w:rPr>
        <w:t>والات چهار گزينه اي</w:t>
      </w:r>
      <w:r w:rsidR="00633E2B" w:rsidRPr="00A81C67">
        <w:rPr>
          <w:rFonts w:cs="B Nazanin" w:hint="cs"/>
          <w:rtl/>
          <w:lang w:bidi="fa-IR"/>
        </w:rPr>
        <w:t xml:space="preserve"> یا پاسخ کوتاه</w:t>
      </w:r>
      <w:r w:rsidR="00B11594" w:rsidRPr="00A81C67">
        <w:rPr>
          <w:rFonts w:cs="B Nazanin" w:hint="cs"/>
          <w:rtl/>
          <w:lang w:bidi="fa-IR"/>
        </w:rPr>
        <w:t xml:space="preserve"> مي باشد و</w:t>
      </w:r>
      <w:r w:rsidRPr="00A81C67">
        <w:rPr>
          <w:rFonts w:cs="B Nazanin" w:hint="cs"/>
          <w:rtl/>
          <w:lang w:bidi="fa-IR"/>
        </w:rPr>
        <w:t xml:space="preserve"> </w:t>
      </w:r>
      <w:r w:rsidR="00B11594" w:rsidRPr="00A81C67">
        <w:rPr>
          <w:rFonts w:cs="B Nazanin" w:hint="cs"/>
          <w:rtl/>
          <w:lang w:bidi="fa-IR"/>
        </w:rPr>
        <w:t>امتحان عملي بر اساس نمايش اسلايد و يا ارائه تصاويري از راديوگرافي ها و .... موارد بحث</w:t>
      </w:r>
      <w:r w:rsidR="00B83C48" w:rsidRPr="00A81C67">
        <w:rPr>
          <w:rFonts w:cs="B Nazanin"/>
          <w:lang w:bidi="fa-IR"/>
        </w:rPr>
        <w:t xml:space="preserve"> </w:t>
      </w:r>
      <w:r w:rsidR="00B83C48" w:rsidRPr="00A81C67">
        <w:rPr>
          <w:rFonts w:cs="B Nazanin" w:hint="cs"/>
          <w:rtl/>
          <w:lang w:bidi="fa-IR"/>
        </w:rPr>
        <w:t>شده</w:t>
      </w:r>
      <w:r w:rsidR="00B11594" w:rsidRPr="00A81C67">
        <w:rPr>
          <w:rFonts w:cs="B Nazanin" w:hint="cs"/>
          <w:rtl/>
          <w:lang w:bidi="fa-IR"/>
        </w:rPr>
        <w:t xml:space="preserve"> در کلاس</w:t>
      </w:r>
      <w:r w:rsidRPr="00A81C67">
        <w:rPr>
          <w:rFonts w:cs="B Nazanin" w:hint="cs"/>
          <w:rtl/>
          <w:lang w:bidi="fa-IR"/>
        </w:rPr>
        <w:t xml:space="preserve"> </w:t>
      </w:r>
      <w:r w:rsidR="00B11594" w:rsidRPr="00A81C67">
        <w:rPr>
          <w:rFonts w:cs="B Nazanin" w:hint="cs"/>
          <w:rtl/>
          <w:lang w:bidi="fa-IR"/>
        </w:rPr>
        <w:t>هاي درس مي باشد.</w:t>
      </w:r>
    </w:p>
    <w:p w:rsidR="00B11594" w:rsidRPr="00007B0A" w:rsidRDefault="00B11594" w:rsidP="00B11594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رفرنس مصوب وزارت بهداشت و درمان برای دانشجویان پزشکی در درس رادیولوژی كتاب آرمسترانگ مي</w:t>
      </w:r>
      <w:r w:rsidR="00007B0A">
        <w:rPr>
          <w:rFonts w:cs="B Nazanin"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باشد:</w:t>
      </w:r>
    </w:p>
    <w:p w:rsidR="00B11594" w:rsidRPr="00007B0A" w:rsidRDefault="00B11594" w:rsidP="007B3863">
      <w:pPr>
        <w:jc w:val="right"/>
        <w:rPr>
          <w:rFonts w:ascii="TimesNewRoman" w:hAnsi="TimesNewRoman" w:cs="B Nazanin"/>
          <w:rtl/>
          <w:lang w:eastAsia="zh-CN"/>
        </w:rPr>
      </w:pPr>
      <w:r w:rsidRPr="00007B0A">
        <w:rPr>
          <w:rFonts w:ascii="TimesNewRoman" w:hAnsi="TimesNewRoman" w:cs="B Nazanin"/>
          <w:lang w:eastAsia="zh-CN"/>
        </w:rPr>
        <w:t xml:space="preserve">Armstrong Peter, et al. Diagnostic Imaging. </w:t>
      </w:r>
      <w:r w:rsidR="007538E9" w:rsidRPr="00007B0A">
        <w:rPr>
          <w:rFonts w:ascii="TimesNewRoman" w:hAnsi="TimesNewRoman" w:cs="B Nazanin"/>
          <w:lang w:eastAsia="zh-CN"/>
        </w:rPr>
        <w:t>7</w:t>
      </w:r>
      <w:r w:rsidRPr="00007B0A">
        <w:rPr>
          <w:rFonts w:ascii="TimesNewRoman" w:hAnsi="TimesNewRoman" w:cs="B Nazanin"/>
          <w:lang w:eastAsia="zh-CN"/>
        </w:rPr>
        <w:t xml:space="preserve"> </w:t>
      </w:r>
      <w:proofErr w:type="spellStart"/>
      <w:proofErr w:type="gramStart"/>
      <w:r w:rsidRPr="00007B0A">
        <w:rPr>
          <w:rFonts w:ascii="TimesNewRoman" w:hAnsi="TimesNewRoman" w:cs="B Nazanin"/>
          <w:lang w:eastAsia="zh-CN"/>
        </w:rPr>
        <w:t>th</w:t>
      </w:r>
      <w:proofErr w:type="spellEnd"/>
      <w:proofErr w:type="gramEnd"/>
      <w:r w:rsidRPr="00007B0A">
        <w:rPr>
          <w:rFonts w:ascii="TimesNewRoman" w:hAnsi="TimesNewRoman" w:cs="B Nazanin"/>
          <w:lang w:eastAsia="zh-CN"/>
        </w:rPr>
        <w:t xml:space="preserve"> edition. Black Well; 20</w:t>
      </w:r>
      <w:r w:rsidR="007538E9" w:rsidRPr="00007B0A">
        <w:rPr>
          <w:rFonts w:ascii="TimesNewRoman" w:hAnsi="TimesNewRoman" w:cs="B Nazanin"/>
          <w:lang w:eastAsia="zh-CN"/>
        </w:rPr>
        <w:t>1</w:t>
      </w:r>
      <w:r w:rsidR="007B3863" w:rsidRPr="00007B0A">
        <w:rPr>
          <w:rFonts w:ascii="TimesNewRoman" w:hAnsi="TimesNewRoman" w:cs="B Nazanin"/>
          <w:lang w:eastAsia="zh-CN"/>
        </w:rPr>
        <w:t>3</w:t>
      </w:r>
    </w:p>
    <w:p w:rsidR="00B11594" w:rsidRPr="00007B0A" w:rsidRDefault="00B11594" w:rsidP="00463365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>منبع سو</w:t>
      </w:r>
      <w:r w:rsidR="00411CE2" w:rsidRPr="00007B0A">
        <w:rPr>
          <w:rFonts w:cs="B Nazanin" w:hint="cs"/>
          <w:rtl/>
          <w:lang w:bidi="fa-IR"/>
        </w:rPr>
        <w:t>ا</w:t>
      </w:r>
      <w:r w:rsidRPr="00007B0A">
        <w:rPr>
          <w:rFonts w:cs="B Nazanin" w:hint="cs"/>
          <w:rtl/>
          <w:lang w:bidi="fa-IR"/>
        </w:rPr>
        <w:t>لات امتحان علاوه بر رفرنس رسمی ذکر شده ، شامل موارد تدریس شده توسط اساتید در کلاس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 xml:space="preserve">ها خواهد بود  </w:t>
      </w:r>
      <w:r w:rsidR="00463365" w:rsidRPr="00007B0A">
        <w:rPr>
          <w:rFonts w:cs="B Nazanin" w:hint="cs"/>
          <w:rtl/>
          <w:lang w:bidi="fa-IR"/>
        </w:rPr>
        <w:t>توضیح اینکه از کلاس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="00463365" w:rsidRPr="00007B0A">
        <w:rPr>
          <w:rFonts w:cs="B Nazanin" w:hint="cs"/>
          <w:rtl/>
          <w:lang w:bidi="fa-IR"/>
        </w:rPr>
        <w:t>هایی که به هر علت تشکیل نشده باشد نیز ممکن است سوال مطرح شود بنابراین حتما نماینده پیگیری نماید تاکلاس</w:t>
      </w:r>
      <w:r w:rsidR="000C7EE0" w:rsidRPr="00007B0A">
        <w:rPr>
          <w:rFonts w:cs="B Nazanin" w:hint="cs"/>
          <w:rtl/>
          <w:lang w:bidi="fa-IR"/>
        </w:rPr>
        <w:t xml:space="preserve"> </w:t>
      </w:r>
      <w:r w:rsidR="00463365" w:rsidRPr="00007B0A">
        <w:rPr>
          <w:rFonts w:cs="B Nazanin" w:hint="cs"/>
          <w:rtl/>
          <w:lang w:bidi="fa-IR"/>
        </w:rPr>
        <w:t>هایی که به علت تعطیلی یا مرخصی استاد کنسل شده است به صورت جبرانی تشکیل شود</w:t>
      </w:r>
      <w:r w:rsidR="00C74200" w:rsidRPr="00007B0A">
        <w:rPr>
          <w:rFonts w:cs="B Nazanin" w:hint="cs"/>
          <w:rtl/>
          <w:lang w:bidi="fa-IR"/>
        </w:rPr>
        <w:t>.</w:t>
      </w:r>
      <w:r w:rsidR="00463365" w:rsidRPr="00007B0A">
        <w:rPr>
          <w:rFonts w:cs="B Nazanin" w:hint="cs"/>
          <w:rtl/>
          <w:lang w:bidi="fa-IR"/>
        </w:rPr>
        <w:t xml:space="preserve">  </w:t>
      </w:r>
    </w:p>
    <w:p w:rsidR="00B11594" w:rsidRPr="00007B0A" w:rsidRDefault="00B11594" w:rsidP="003865B8">
      <w:pPr>
        <w:jc w:val="lowKashida"/>
        <w:rPr>
          <w:rFonts w:cs="B Nazanin"/>
          <w:rtl/>
          <w:lang w:bidi="fa-IR"/>
        </w:rPr>
      </w:pPr>
      <w:r w:rsidRPr="00007B0A">
        <w:rPr>
          <w:rFonts w:cs="B Nazanin" w:hint="cs"/>
          <w:rtl/>
          <w:lang w:bidi="fa-IR"/>
        </w:rPr>
        <w:t xml:space="preserve">نمره نهایی </w:t>
      </w:r>
      <w:r w:rsidRPr="00A81C67">
        <w:rPr>
          <w:rFonts w:cs="B Nazanin" w:hint="cs"/>
          <w:rtl/>
          <w:lang w:bidi="fa-IR"/>
        </w:rPr>
        <w:t xml:space="preserve">شامل </w:t>
      </w:r>
      <w:r w:rsidR="00633E2B" w:rsidRPr="00A81C67">
        <w:rPr>
          <w:rFonts w:cs="B Nazanin" w:hint="cs"/>
          <w:rtl/>
          <w:lang w:bidi="fa-IR"/>
        </w:rPr>
        <w:t>1</w:t>
      </w:r>
      <w:r w:rsidR="00A81C67">
        <w:rPr>
          <w:rFonts w:cs="B Nazanin" w:hint="cs"/>
          <w:rtl/>
          <w:lang w:bidi="fa-IR"/>
        </w:rPr>
        <w:t>8</w:t>
      </w:r>
      <w:r w:rsidRPr="00A81C67">
        <w:rPr>
          <w:rFonts w:cs="B Nazanin" w:hint="cs"/>
          <w:rtl/>
          <w:lang w:bidi="fa-IR"/>
        </w:rPr>
        <w:t xml:space="preserve"> نمره امتحان کتبی و </w:t>
      </w:r>
      <w:r w:rsidR="00A81C67">
        <w:rPr>
          <w:rFonts w:cs="B Nazanin" w:hint="cs"/>
          <w:rtl/>
          <w:lang w:bidi="fa-IR"/>
        </w:rPr>
        <w:t>2</w:t>
      </w:r>
      <w:r w:rsidRPr="00A81C67">
        <w:rPr>
          <w:rFonts w:cs="B Nazanin" w:hint="cs"/>
          <w:rtl/>
          <w:lang w:bidi="fa-IR"/>
        </w:rPr>
        <w:t xml:space="preserve"> نمره</w:t>
      </w:r>
      <w:r w:rsidRPr="00007B0A">
        <w:rPr>
          <w:rFonts w:cs="B Nazanin" w:hint="cs"/>
          <w:rtl/>
          <w:lang w:bidi="fa-IR"/>
        </w:rPr>
        <w:t xml:space="preserve"> ديگر شامل  اخلاق و رفتار حرفه ای</w:t>
      </w:r>
      <w:r w:rsidR="00633E2B" w:rsidRPr="00007B0A">
        <w:rPr>
          <w:rFonts w:cs="B Nazanin" w:hint="cs"/>
          <w:rtl/>
          <w:lang w:bidi="fa-IR"/>
        </w:rPr>
        <w:t xml:space="preserve"> و</w:t>
      </w:r>
      <w:r w:rsidRPr="00007B0A">
        <w:rPr>
          <w:rFonts w:cs="B Nazanin" w:hint="cs"/>
          <w:rtl/>
          <w:lang w:bidi="fa-IR"/>
        </w:rPr>
        <w:t xml:space="preserve"> حضور و غیاب (</w:t>
      </w:r>
      <w:r w:rsidR="003865B8">
        <w:rPr>
          <w:rFonts w:cs="B Nazanin" w:hint="cs"/>
          <w:rtl/>
          <w:lang w:bidi="fa-IR"/>
        </w:rPr>
        <w:t>1</w:t>
      </w:r>
      <w:r w:rsidRPr="00007B0A">
        <w:rPr>
          <w:rFonts w:cs="B Nazanin" w:hint="cs"/>
          <w:rtl/>
          <w:lang w:bidi="fa-IR"/>
        </w:rPr>
        <w:t xml:space="preserve"> نمره) ،  و درج صادقانه و کامل محتویات </w:t>
      </w:r>
      <w:r w:rsidRPr="00007B0A">
        <w:rPr>
          <w:rFonts w:cs="B Nazanin"/>
          <w:lang w:bidi="fa-IR"/>
        </w:rPr>
        <w:t>Log book</w:t>
      </w:r>
      <w:r w:rsidRPr="00007B0A">
        <w:rPr>
          <w:rFonts w:cs="B Nazanin" w:hint="cs"/>
          <w:rtl/>
          <w:lang w:bidi="fa-IR"/>
        </w:rPr>
        <w:t xml:space="preserve">   (</w:t>
      </w:r>
      <w:r w:rsidR="003865B8">
        <w:rPr>
          <w:rFonts w:cs="B Nazanin" w:hint="cs"/>
          <w:rtl/>
          <w:lang w:bidi="fa-IR"/>
        </w:rPr>
        <w:t>1</w:t>
      </w:r>
      <w:r w:rsidR="00C215E2" w:rsidRPr="00007B0A">
        <w:rPr>
          <w:rFonts w:cs="B Nazanin"/>
          <w:lang w:bidi="fa-IR"/>
        </w:rPr>
        <w:t xml:space="preserve"> </w:t>
      </w:r>
      <w:r w:rsidR="00C215E2" w:rsidRPr="00007B0A">
        <w:rPr>
          <w:rFonts w:cs="B Nazanin" w:hint="cs"/>
          <w:rtl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نمره ) می</w:t>
      </w:r>
      <w:r w:rsidR="005A2FAD" w:rsidRPr="00007B0A">
        <w:rPr>
          <w:rFonts w:cs="B Nazanin"/>
          <w:lang w:bidi="fa-IR"/>
        </w:rPr>
        <w:t xml:space="preserve"> </w:t>
      </w:r>
      <w:r w:rsidRPr="00007B0A">
        <w:rPr>
          <w:rFonts w:cs="B Nazanin" w:hint="cs"/>
          <w:rtl/>
          <w:lang w:bidi="fa-IR"/>
        </w:rPr>
        <w:t>باشد.</w:t>
      </w:r>
      <w:r w:rsidRPr="00007B0A">
        <w:rPr>
          <w:rFonts w:cs="B Nazanin"/>
          <w:lang w:bidi="fa-IR"/>
        </w:rPr>
        <w:t xml:space="preserve"> </w:t>
      </w:r>
    </w:p>
    <w:p w:rsidR="00B11594" w:rsidRPr="00007B0A" w:rsidRDefault="004A285A" w:rsidP="00061163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007B0A">
        <w:rPr>
          <w:rFonts w:cs="B Mitra" w:hint="cs"/>
          <w:b/>
          <w:bCs/>
          <w:sz w:val="28"/>
          <w:szCs w:val="28"/>
          <w:rtl/>
          <w:lang w:bidi="fa-IR"/>
        </w:rPr>
        <w:t>مقررات ان</w:t>
      </w:r>
      <w:r w:rsidR="00061163" w:rsidRPr="00007B0A">
        <w:rPr>
          <w:rFonts w:cs="B Mitra" w:hint="cs"/>
          <w:b/>
          <w:bCs/>
          <w:sz w:val="28"/>
          <w:szCs w:val="28"/>
          <w:rtl/>
          <w:lang w:bidi="fa-IR"/>
        </w:rPr>
        <w:t>ض</w:t>
      </w:r>
      <w:r w:rsidRPr="00007B0A">
        <w:rPr>
          <w:rFonts w:cs="B Mitra" w:hint="cs"/>
          <w:b/>
          <w:bCs/>
          <w:sz w:val="28"/>
          <w:szCs w:val="28"/>
          <w:rtl/>
          <w:lang w:bidi="fa-IR"/>
        </w:rPr>
        <w:t>باطي</w:t>
      </w:r>
      <w:r w:rsidR="00B11594" w:rsidRPr="00007B0A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B11594" w:rsidRPr="00007B0A" w:rsidRDefault="00B11594" w:rsidP="00B11594">
      <w:pPr>
        <w:jc w:val="lowKashida"/>
        <w:rPr>
          <w:rFonts w:cs="B Nazanin"/>
          <w:b/>
          <w:bCs/>
          <w:rtl/>
          <w:lang w:bidi="fa-IR"/>
        </w:rPr>
      </w:pPr>
      <w:r w:rsidRPr="004A285A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Pr="00007B0A">
        <w:rPr>
          <w:rFonts w:cs="B Nazanin" w:hint="cs"/>
          <w:b/>
          <w:bCs/>
          <w:rtl/>
          <w:lang w:bidi="fa-IR"/>
        </w:rPr>
        <w:t xml:space="preserve"> رعايت موارد ذيل توسط کليه دانشجويان در بخش</w:t>
      </w:r>
      <w:r w:rsidR="00B83C48">
        <w:rPr>
          <w:rFonts w:cs="B Nazanin" w:hint="cs"/>
          <w:b/>
          <w:bCs/>
          <w:rtl/>
          <w:lang w:bidi="fa-IR"/>
        </w:rPr>
        <w:t xml:space="preserve"> </w:t>
      </w:r>
      <w:r w:rsidRPr="00007B0A">
        <w:rPr>
          <w:rFonts w:cs="B Nazanin" w:hint="cs"/>
          <w:b/>
          <w:bCs/>
          <w:rtl/>
          <w:lang w:bidi="fa-IR"/>
        </w:rPr>
        <w:t>هاي راديولوژي مراکز قائم (عج)</w:t>
      </w:r>
      <w:r w:rsidR="004A285A" w:rsidRPr="00007B0A">
        <w:rPr>
          <w:rFonts w:cs="B Nazanin" w:hint="cs"/>
          <w:b/>
          <w:bCs/>
          <w:rtl/>
          <w:lang w:bidi="fa-IR"/>
        </w:rPr>
        <w:t xml:space="preserve"> و امام رضا (ع) الزامي  مي باشد.</w:t>
      </w:r>
    </w:p>
    <w:p w:rsidR="004A285A" w:rsidRPr="00007B0A" w:rsidRDefault="004A285A" w:rsidP="004A285A">
      <w:pPr>
        <w:jc w:val="lowKashida"/>
        <w:rPr>
          <w:rFonts w:cs="B Nazanin"/>
          <w:b/>
          <w:bCs/>
          <w:rtl/>
          <w:lang w:bidi="fa-IR"/>
        </w:rPr>
      </w:pPr>
      <w:r w:rsidRPr="00007B0A">
        <w:rPr>
          <w:rFonts w:cs="B Nazanin" w:hint="cs"/>
          <w:b/>
          <w:bCs/>
          <w:rtl/>
          <w:lang w:bidi="fa-IR"/>
        </w:rPr>
        <w:t>بدیهی است رعایت یا عدم رعایت اين موارد ملاک تضمین نمره اخلاق حرفه ای خواهد بود.</w:t>
      </w:r>
    </w:p>
    <w:p w:rsidR="00B11594" w:rsidRPr="00000F22" w:rsidRDefault="00B11594" w:rsidP="0033349C">
      <w:pPr>
        <w:numPr>
          <w:ilvl w:val="0"/>
          <w:numId w:val="1"/>
        </w:numPr>
        <w:jc w:val="lowKashida"/>
        <w:rPr>
          <w:rFonts w:cs="B Nazanin"/>
          <w:u w:val="single"/>
          <w:lang w:bidi="fa-IR"/>
        </w:rPr>
      </w:pPr>
      <w:r w:rsidRPr="00000F22">
        <w:rPr>
          <w:rFonts w:cs="B Nazanin" w:hint="cs"/>
          <w:u w:val="single"/>
          <w:rtl/>
          <w:lang w:bidi="fa-IR"/>
        </w:rPr>
        <w:t>ساعت حضور دانشجويان در بخش از ساعت 8 الي 12 مي باشد</w:t>
      </w:r>
      <w:r w:rsidR="00C74200" w:rsidRPr="00000F22">
        <w:rPr>
          <w:rFonts w:cs="B Nazanin" w:hint="cs"/>
          <w:u w:val="single"/>
          <w:rtl/>
          <w:lang w:bidi="fa-IR"/>
        </w:rPr>
        <w:t xml:space="preserve"> که باید </w:t>
      </w:r>
      <w:r w:rsidR="0033349C" w:rsidRPr="00000F22">
        <w:rPr>
          <w:rFonts w:cs="B Nazanin" w:hint="cs"/>
          <w:u w:val="single"/>
          <w:rtl/>
          <w:lang w:bidi="fa-IR"/>
        </w:rPr>
        <w:t xml:space="preserve">ورود و خروج </w:t>
      </w:r>
      <w:r w:rsidR="00C74200" w:rsidRPr="00000F22">
        <w:rPr>
          <w:rFonts w:cs="B Nazanin" w:hint="cs"/>
          <w:u w:val="single"/>
          <w:rtl/>
          <w:lang w:bidi="fa-IR"/>
        </w:rPr>
        <w:t>در دفتر</w:t>
      </w:r>
      <w:r w:rsidR="0033349C" w:rsidRPr="00000F22">
        <w:rPr>
          <w:rFonts w:cs="B Nazanin" w:hint="cs"/>
          <w:u w:val="single"/>
          <w:rtl/>
          <w:lang w:bidi="fa-IR"/>
        </w:rPr>
        <w:t>گروه</w:t>
      </w:r>
      <w:r w:rsidR="00C74200" w:rsidRPr="00000F22">
        <w:rPr>
          <w:rFonts w:cs="B Nazanin" w:hint="cs"/>
          <w:u w:val="single"/>
          <w:rtl/>
          <w:lang w:bidi="fa-IR"/>
        </w:rPr>
        <w:t xml:space="preserve"> ثبت شود</w:t>
      </w:r>
    </w:p>
    <w:p w:rsidR="00B11594" w:rsidRPr="00007B0A" w:rsidRDefault="00B11594" w:rsidP="00B11594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007B0A">
        <w:rPr>
          <w:rFonts w:cs="B Nazanin" w:hint="cs"/>
          <w:rtl/>
          <w:lang w:bidi="fa-IR"/>
        </w:rPr>
        <w:t>حضور و غياب در ساعات مختلف در مدت حضور دانشجويان ممکن است</w:t>
      </w:r>
      <w:r w:rsidR="00C74200" w:rsidRPr="00007B0A">
        <w:rPr>
          <w:rFonts w:cs="B Nazanin" w:hint="cs"/>
          <w:rtl/>
          <w:lang w:bidi="fa-IR"/>
        </w:rPr>
        <w:t xml:space="preserve"> توسط استاد</w:t>
      </w:r>
      <w:r w:rsidR="00F46D8A">
        <w:rPr>
          <w:rFonts w:cs="B Nazanin" w:hint="cs"/>
          <w:rtl/>
          <w:lang w:bidi="fa-IR"/>
        </w:rPr>
        <w:t xml:space="preserve"> يا كارشناس آموزشي گروه،</w:t>
      </w:r>
      <w:r w:rsidRPr="00007B0A">
        <w:rPr>
          <w:rFonts w:cs="B Nazanin" w:hint="cs"/>
          <w:rtl/>
          <w:lang w:bidi="fa-IR"/>
        </w:rPr>
        <w:t xml:space="preserve"> انجام شود.</w:t>
      </w:r>
    </w:p>
    <w:p w:rsidR="00B11594" w:rsidRPr="00636736" w:rsidRDefault="00B11594" w:rsidP="00B11594">
      <w:pPr>
        <w:numPr>
          <w:ilvl w:val="0"/>
          <w:numId w:val="1"/>
        </w:numPr>
        <w:jc w:val="lowKashida"/>
        <w:rPr>
          <w:rFonts w:cs="B Nazanin"/>
          <w:u w:val="single"/>
          <w:lang w:bidi="fa-IR"/>
        </w:rPr>
      </w:pPr>
      <w:r w:rsidRPr="00636736">
        <w:rPr>
          <w:rFonts w:cs="B Nazanin" w:hint="cs"/>
          <w:u w:val="single"/>
          <w:rtl/>
          <w:lang w:bidi="fa-IR"/>
        </w:rPr>
        <w:t>پوشيدن روپوش پزشکي در ساعت حضور در</w:t>
      </w:r>
      <w:r w:rsidR="00AD0CD6" w:rsidRPr="00636736">
        <w:rPr>
          <w:rFonts w:cs="B Nazanin" w:hint="cs"/>
          <w:u w:val="single"/>
          <w:rtl/>
          <w:lang w:bidi="fa-IR"/>
        </w:rPr>
        <w:t xml:space="preserve"> کار عملی </w:t>
      </w:r>
      <w:r w:rsidRPr="00636736">
        <w:rPr>
          <w:rFonts w:cs="B Nazanin" w:hint="cs"/>
          <w:u w:val="single"/>
          <w:rtl/>
          <w:lang w:bidi="fa-IR"/>
        </w:rPr>
        <w:t xml:space="preserve"> بخش ضروري است.</w:t>
      </w:r>
    </w:p>
    <w:p w:rsidR="00B11594" w:rsidRPr="00007B0A" w:rsidRDefault="00B11594" w:rsidP="00411CE2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007B0A">
        <w:rPr>
          <w:rFonts w:cs="B Nazanin" w:hint="cs"/>
          <w:rtl/>
          <w:lang w:bidi="fa-IR"/>
        </w:rPr>
        <w:t xml:space="preserve">نصب </w:t>
      </w:r>
      <w:r w:rsidR="00411CE2" w:rsidRPr="00007B0A">
        <w:rPr>
          <w:rFonts w:cs="B Nazanin" w:hint="cs"/>
          <w:rtl/>
          <w:lang w:bidi="fa-IR"/>
        </w:rPr>
        <w:t xml:space="preserve">کارت شناسایی، </w:t>
      </w:r>
      <w:r w:rsidR="002B1697" w:rsidRPr="00007B0A">
        <w:rPr>
          <w:rFonts w:cs="B Nazanin" w:hint="cs"/>
          <w:rtl/>
          <w:lang w:bidi="fa-IR"/>
        </w:rPr>
        <w:t>الزامی است.</w:t>
      </w:r>
    </w:p>
    <w:p w:rsidR="00B11594" w:rsidRPr="00007B0A" w:rsidRDefault="00411CE2" w:rsidP="00411CE2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007B0A">
        <w:rPr>
          <w:rFonts w:cs="B Nazanin" w:hint="cs"/>
          <w:rtl/>
          <w:lang w:bidi="fa-IR"/>
        </w:rPr>
        <w:t>حضور</w:t>
      </w:r>
      <w:r w:rsidR="00B11594" w:rsidRPr="00007B0A">
        <w:rPr>
          <w:rFonts w:cs="B Nazanin" w:hint="cs"/>
          <w:rtl/>
          <w:lang w:bidi="fa-IR"/>
        </w:rPr>
        <w:t xml:space="preserve"> دانشجويان قبل از ورود استاد در کلاس درس</w:t>
      </w:r>
      <w:r w:rsidR="00BD220B">
        <w:rPr>
          <w:rFonts w:cs="B Nazanin" w:hint="cs"/>
          <w:rtl/>
          <w:lang w:bidi="fa-IR"/>
        </w:rPr>
        <w:t>، الزامی است و بعد از آن، ورود دانشجو ممنوع مي باشد.</w:t>
      </w:r>
    </w:p>
    <w:p w:rsidR="00B11594" w:rsidRPr="00007B0A" w:rsidRDefault="00B11594" w:rsidP="00B11594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007B0A">
        <w:rPr>
          <w:rFonts w:cs="B Nazanin" w:hint="cs"/>
          <w:rtl/>
          <w:lang w:bidi="fa-IR"/>
        </w:rPr>
        <w:t>استفاده از تلفن همراه در تمام طول مدت کلاس درس ممنوع است.</w:t>
      </w:r>
    </w:p>
    <w:p w:rsidR="004A285A" w:rsidRDefault="00B11594" w:rsidP="004A285A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007B0A">
        <w:rPr>
          <w:rFonts w:cs="B Nazanin" w:hint="cs"/>
          <w:rtl/>
          <w:lang w:bidi="fa-IR"/>
        </w:rPr>
        <w:t xml:space="preserve">زمان مرخصي </w:t>
      </w:r>
      <w:r w:rsidR="00C74200" w:rsidRPr="00007B0A">
        <w:rPr>
          <w:rFonts w:cs="B Nazanin" w:hint="cs"/>
          <w:rtl/>
          <w:lang w:bidi="fa-IR"/>
        </w:rPr>
        <w:t xml:space="preserve">مجاز </w:t>
      </w:r>
      <w:r w:rsidRPr="00007B0A">
        <w:rPr>
          <w:rFonts w:cs="B Nazanin" w:hint="cs"/>
          <w:rtl/>
          <w:lang w:bidi="fa-IR"/>
        </w:rPr>
        <w:t>در بخش راديولوژي مبتني بر قوانين آموزشي دانشکده پزشکي مي باشد.</w:t>
      </w:r>
    </w:p>
    <w:p w:rsidR="00007B0A" w:rsidRDefault="00007B0A" w:rsidP="00007B0A">
      <w:pPr>
        <w:jc w:val="lowKashida"/>
        <w:rPr>
          <w:rFonts w:cs="B Nazanin"/>
          <w:lang w:bidi="fa-IR"/>
        </w:rPr>
      </w:pPr>
    </w:p>
    <w:p w:rsidR="00007B0A" w:rsidRDefault="00007B0A" w:rsidP="00007B0A">
      <w:pPr>
        <w:jc w:val="lowKashida"/>
        <w:rPr>
          <w:rFonts w:cs="B Nazanin"/>
          <w:lang w:bidi="fa-IR"/>
        </w:rPr>
      </w:pPr>
    </w:p>
    <w:p w:rsidR="00007B0A" w:rsidRDefault="00007B0A" w:rsidP="00007B0A">
      <w:pPr>
        <w:jc w:val="lowKashida"/>
        <w:rPr>
          <w:rFonts w:cs="B Nazanin"/>
          <w:lang w:bidi="fa-IR"/>
        </w:rPr>
      </w:pPr>
    </w:p>
    <w:p w:rsidR="00DE727B" w:rsidRPr="00BD220B" w:rsidRDefault="00BD220B" w:rsidP="00007B0A">
      <w:pPr>
        <w:jc w:val="lowKashida"/>
        <w:rPr>
          <w:rFonts w:cs="B Nazanin"/>
          <w:b/>
          <w:bCs/>
          <w:u w:val="single"/>
          <w:rtl/>
          <w:lang w:bidi="fa-IR"/>
        </w:rPr>
      </w:pPr>
      <w:r w:rsidRPr="00BD220B">
        <w:rPr>
          <w:rFonts w:cs="B Nazanin" w:hint="cs"/>
          <w:b/>
          <w:bCs/>
          <w:u w:val="single"/>
          <w:rtl/>
          <w:lang w:bidi="fa-IR"/>
        </w:rPr>
        <w:t xml:space="preserve">حضور و غياب : </w:t>
      </w:r>
    </w:p>
    <w:p w:rsidR="00B83C48" w:rsidRDefault="00B83C48" w:rsidP="00007B0A">
      <w:pPr>
        <w:jc w:val="lowKashida"/>
        <w:rPr>
          <w:rFonts w:cs="B Nazanin"/>
          <w:rtl/>
          <w:lang w:bidi="fa-IR"/>
        </w:rPr>
      </w:pPr>
    </w:p>
    <w:p w:rsidR="00BD220B" w:rsidRDefault="00BD220B" w:rsidP="00007B0A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حضور و غياب، بر اساس آيين نامه دانشگاه، پيوست شده است.</w:t>
      </w:r>
    </w:p>
    <w:p w:rsidR="00B83C48" w:rsidRDefault="00B83C48" w:rsidP="00007B0A">
      <w:pPr>
        <w:jc w:val="lowKashida"/>
        <w:rPr>
          <w:rFonts w:cs="B Nazanin"/>
          <w:rtl/>
          <w:lang w:bidi="fa-IR"/>
        </w:rPr>
      </w:pPr>
    </w:p>
    <w:p w:rsidR="00B83C48" w:rsidRDefault="00B83C48" w:rsidP="00007B0A">
      <w:pPr>
        <w:jc w:val="lowKashida"/>
        <w:rPr>
          <w:rFonts w:cs="B Nazanin"/>
          <w:lang w:bidi="fa-IR"/>
        </w:rPr>
      </w:pPr>
    </w:p>
    <w:p w:rsidR="00DE727B" w:rsidRDefault="00DE727B" w:rsidP="00007B0A">
      <w:pPr>
        <w:jc w:val="lowKashida"/>
        <w:rPr>
          <w:rFonts w:cs="B Nazanin"/>
          <w:rtl/>
          <w:lang w:bidi="fa-IR"/>
        </w:rPr>
      </w:pPr>
    </w:p>
    <w:p w:rsidR="00BD220B" w:rsidRDefault="00BD220B" w:rsidP="00007B0A">
      <w:pPr>
        <w:jc w:val="lowKashida"/>
        <w:rPr>
          <w:rFonts w:cs="B Nazanin"/>
          <w:rtl/>
          <w:lang w:bidi="fa-IR"/>
        </w:rPr>
      </w:pPr>
    </w:p>
    <w:p w:rsidR="00BD220B" w:rsidRDefault="00BD220B" w:rsidP="00007B0A">
      <w:pPr>
        <w:jc w:val="lowKashida"/>
        <w:rPr>
          <w:rFonts w:cs="B Nazanin"/>
          <w:rtl/>
          <w:lang w:bidi="fa-IR"/>
        </w:rPr>
      </w:pPr>
    </w:p>
    <w:p w:rsidR="00BD220B" w:rsidRPr="00007B0A" w:rsidRDefault="00BD220B" w:rsidP="00007B0A">
      <w:pPr>
        <w:jc w:val="lowKashida"/>
        <w:rPr>
          <w:rFonts w:cs="B Nazanin"/>
          <w:rtl/>
          <w:lang w:bidi="fa-IR"/>
        </w:rPr>
      </w:pPr>
    </w:p>
    <w:p w:rsidR="004A285A" w:rsidRPr="004A285A" w:rsidRDefault="004A285A" w:rsidP="002B1697">
      <w:pPr>
        <w:jc w:val="lowKashida"/>
        <w:rPr>
          <w:rFonts w:cs="B Mitra"/>
          <w:b/>
          <w:bCs/>
          <w:color w:val="FF0000"/>
          <w:sz w:val="28"/>
          <w:szCs w:val="28"/>
          <w:rtl/>
          <w:lang w:bidi="fa-IR"/>
        </w:rPr>
      </w:pPr>
    </w:p>
    <w:p w:rsidR="003865B8" w:rsidRDefault="005D2E2A" w:rsidP="00087D8C">
      <w:pPr>
        <w:jc w:val="center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/>
          <w:b/>
          <w:bCs/>
          <w:sz w:val="20"/>
          <w:szCs w:val="20"/>
          <w:lang w:bidi="fa-IR"/>
        </w:rPr>
        <w:t xml:space="preserve">                                             </w:t>
      </w:r>
    </w:p>
    <w:p w:rsidR="003865B8" w:rsidRDefault="003865B8" w:rsidP="00087D8C">
      <w:pPr>
        <w:jc w:val="center"/>
        <w:rPr>
          <w:rFonts w:cs="B Mitra"/>
          <w:b/>
          <w:bCs/>
          <w:sz w:val="20"/>
          <w:szCs w:val="20"/>
          <w:lang w:bidi="fa-IR"/>
        </w:rPr>
      </w:pPr>
    </w:p>
    <w:p w:rsidR="00636736" w:rsidRDefault="005D2E2A" w:rsidP="00087D8C">
      <w:pPr>
        <w:jc w:val="center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/>
          <w:b/>
          <w:bCs/>
          <w:sz w:val="20"/>
          <w:szCs w:val="20"/>
          <w:lang w:bidi="fa-I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450" w:rsidRPr="00636736" w:rsidRDefault="0033349C" w:rsidP="00087D8C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636736">
        <w:rPr>
          <w:rFonts w:cs="B Mitra" w:hint="cs"/>
          <w:b/>
          <w:bCs/>
          <w:sz w:val="20"/>
          <w:szCs w:val="20"/>
          <w:rtl/>
          <w:lang w:bidi="fa-IR"/>
        </w:rPr>
        <w:t xml:space="preserve">خلاصه </w:t>
      </w:r>
      <w:r w:rsidR="00502CE7" w:rsidRPr="00636736">
        <w:rPr>
          <w:rFonts w:cs="B Mitra" w:hint="cs"/>
          <w:b/>
          <w:bCs/>
          <w:sz w:val="20"/>
          <w:szCs w:val="20"/>
          <w:rtl/>
          <w:lang w:bidi="fa-IR"/>
        </w:rPr>
        <w:t>برنامه آموزشي دانشجويان پزشكي در بخش راديولوژي بيمارستان قائم ( هفته اول و دوم)</w:t>
      </w:r>
    </w:p>
    <w:tbl>
      <w:tblPr>
        <w:tblStyle w:val="TableGrid"/>
        <w:tblpPr w:leftFromText="180" w:rightFromText="180" w:vertAnchor="text" w:horzAnchor="margin" w:tblpY="211"/>
        <w:bidiVisual/>
        <w:tblW w:w="8785" w:type="dxa"/>
        <w:tblLook w:val="04A0"/>
      </w:tblPr>
      <w:tblGrid>
        <w:gridCol w:w="796"/>
        <w:gridCol w:w="2560"/>
        <w:gridCol w:w="1727"/>
        <w:gridCol w:w="1787"/>
        <w:gridCol w:w="1915"/>
      </w:tblGrid>
      <w:tr w:rsidR="00636736" w:rsidRPr="004A285A" w:rsidTr="00636736">
        <w:trPr>
          <w:trHeight w:val="173"/>
        </w:trPr>
        <w:tc>
          <w:tcPr>
            <w:tcW w:w="7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287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اول</w:t>
            </w:r>
          </w:p>
        </w:tc>
        <w:tc>
          <w:tcPr>
            <w:tcW w:w="3702" w:type="dxa"/>
            <w:gridSpan w:val="2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دوم</w:t>
            </w:r>
          </w:p>
        </w:tc>
      </w:tr>
      <w:tr w:rsidR="00636736" w:rsidRPr="004A285A" w:rsidTr="00636736">
        <w:trPr>
          <w:trHeight w:val="87"/>
        </w:trPr>
        <w:tc>
          <w:tcPr>
            <w:tcW w:w="796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 8-10</w:t>
            </w:r>
          </w:p>
        </w:tc>
        <w:tc>
          <w:tcPr>
            <w:tcW w:w="172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 10-12</w:t>
            </w:r>
          </w:p>
        </w:tc>
        <w:tc>
          <w:tcPr>
            <w:tcW w:w="178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ساعت8-10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ساعت10-12</w:t>
            </w:r>
          </w:p>
        </w:tc>
      </w:tr>
      <w:tr w:rsidR="00636736" w:rsidRPr="00B83C48" w:rsidTr="00636736">
        <w:trPr>
          <w:trHeight w:val="649"/>
        </w:trPr>
        <w:tc>
          <w:tcPr>
            <w:tcW w:w="79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256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آذریان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/>
                <w:sz w:val="16"/>
                <w:szCs w:val="16"/>
                <w:lang w:bidi="fa-IR"/>
              </w:rPr>
              <w:t>Chest 1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آناتومی و تکنیک راديوگرافي قفسه صدري و ساير روش هاي </w:t>
            </w:r>
            <w:r w:rsidRPr="00636736">
              <w:rPr>
                <w:rFonts w:cs="B Nazanin"/>
                <w:sz w:val="16"/>
                <w:szCs w:val="16"/>
                <w:lang w:bidi="fa-IR"/>
              </w:rPr>
              <w:t>Imaging</w:t>
            </w:r>
          </w:p>
        </w:tc>
        <w:tc>
          <w:tcPr>
            <w:tcW w:w="172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5A74CC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A74C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رضایی</w:t>
            </w:r>
          </w:p>
          <w:p w:rsidR="00636736" w:rsidRPr="005A74CC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اصول فیزیک رادیولوژی (سونوگرافي ، </w:t>
            </w:r>
            <w:r w:rsidRPr="005A74CC">
              <w:rPr>
                <w:rFonts w:cs="B Nazanin"/>
                <w:sz w:val="16"/>
                <w:szCs w:val="16"/>
                <w:lang w:bidi="fa-IR"/>
              </w:rPr>
              <w:t xml:space="preserve">CT </w:t>
            </w: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و </w:t>
            </w:r>
            <w:r w:rsidRPr="005A74CC">
              <w:rPr>
                <w:rFonts w:cs="B Nazanin"/>
                <w:sz w:val="16"/>
                <w:szCs w:val="16"/>
                <w:lang w:bidi="fa-IR"/>
              </w:rPr>
              <w:t xml:space="preserve">MRI </w:t>
            </w: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7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736" w:rsidRPr="005A74CC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آذریان</w:t>
            </w:r>
          </w:p>
          <w:p w:rsidR="00636736" w:rsidRPr="005A74CC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/>
                <w:sz w:val="16"/>
                <w:szCs w:val="16"/>
                <w:lang w:bidi="fa-IR"/>
              </w:rPr>
              <w:t>Chest 2</w:t>
            </w:r>
          </w:p>
          <w:p w:rsidR="00636736" w:rsidRPr="005A74CC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eastAsia="zh-CN" w:bidi="fa-IR"/>
              </w:rPr>
            </w:pP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>اساس تفسیر</w:t>
            </w:r>
            <w:r w:rsidRPr="005A74CC">
              <w:rPr>
                <w:rFonts w:cs="B Nazanin" w:hint="eastAsia"/>
                <w:sz w:val="16"/>
                <w:szCs w:val="16"/>
                <w:lang w:eastAsia="zh-CN" w:bidi="fa-IR"/>
              </w:rPr>
              <w:t>CXR</w:t>
            </w:r>
            <w:r w:rsidRPr="005A74CC">
              <w:rPr>
                <w:rFonts w:cs="B Nazanin" w:hint="cs"/>
                <w:sz w:val="16"/>
                <w:szCs w:val="16"/>
                <w:rtl/>
                <w:lang w:eastAsia="zh-CN" w:bidi="fa-IR"/>
              </w:rPr>
              <w:t xml:space="preserve"> نرمال و نشانه شناسي در راديوگرافي غير طبيعي</w:t>
            </w:r>
          </w:p>
        </w:tc>
        <w:tc>
          <w:tcPr>
            <w:tcW w:w="191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رضایی</w:t>
            </w:r>
          </w:p>
          <w:p w:rsidR="007B27A2" w:rsidRPr="007B27A2" w:rsidRDefault="007B27A2" w:rsidP="007B27A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B27A2">
              <w:rPr>
                <w:rFonts w:cs="B Nazanin"/>
                <w:sz w:val="16"/>
                <w:szCs w:val="16"/>
                <w:rtl/>
                <w:lang w:bidi="fa-IR"/>
              </w:rPr>
              <w:t>ترومای استخوان-اندام ها- ستون مهرها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636736" w:rsidRPr="00B83C48" w:rsidTr="00636736">
        <w:trPr>
          <w:trHeight w:val="512"/>
        </w:trPr>
        <w:tc>
          <w:tcPr>
            <w:tcW w:w="79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5A74CC" w:rsidRDefault="00CD1184" w:rsidP="00CD118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>دكتر امين زاده</w:t>
            </w:r>
          </w:p>
          <w:p w:rsidR="004670EE" w:rsidRPr="005A74CC" w:rsidRDefault="004670EE" w:rsidP="004670E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/>
                <w:sz w:val="16"/>
                <w:szCs w:val="16"/>
                <w:lang w:bidi="fa-IR"/>
              </w:rPr>
              <w:t>Imaging</w:t>
            </w: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دستگاه گوارش</w:t>
            </w:r>
          </w:p>
          <w:p w:rsidR="004670EE" w:rsidRDefault="004670EE" w:rsidP="004670EE">
            <w:pPr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>راديوگرافي ساده شکم(1)</w:t>
            </w:r>
          </w:p>
          <w:p w:rsidR="0057409D" w:rsidRPr="00636736" w:rsidRDefault="0057409D" w:rsidP="0057409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736" w:rsidRPr="005A74CC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A74C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نکوئی</w:t>
            </w:r>
          </w:p>
          <w:p w:rsidR="00636736" w:rsidRPr="005A74CC" w:rsidRDefault="00636736" w:rsidP="0063673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>واسکولار1 :</w:t>
            </w:r>
          </w:p>
          <w:p w:rsidR="00636736" w:rsidRPr="005A74CC" w:rsidRDefault="00636736" w:rsidP="00636736">
            <w:pPr>
              <w:contextualSpacing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>روش های تصویر برداری عروق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736" w:rsidRPr="005A74CC" w:rsidRDefault="0057409D" w:rsidP="00CD1184">
            <w:pPr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>دكتر</w:t>
            </w:r>
            <w:r w:rsidR="00CD1184"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>امين زاده</w:t>
            </w:r>
          </w:p>
          <w:p w:rsidR="0057409D" w:rsidRPr="005A74CC" w:rsidRDefault="0057409D" w:rsidP="0057409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/>
                <w:sz w:val="16"/>
                <w:szCs w:val="16"/>
                <w:lang w:bidi="fa-IR"/>
              </w:rPr>
              <w:t>Imaging</w:t>
            </w: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دستگاه گوارش</w:t>
            </w:r>
          </w:p>
          <w:p w:rsidR="0057409D" w:rsidRPr="005A74CC" w:rsidRDefault="0057409D" w:rsidP="0057409D">
            <w:pPr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74CC">
              <w:rPr>
                <w:rFonts w:cs="B Nazanin" w:hint="cs"/>
                <w:sz w:val="16"/>
                <w:szCs w:val="16"/>
                <w:rtl/>
                <w:lang w:bidi="fa-IR"/>
              </w:rPr>
              <w:t>راديوگرافي ساده شکم(2)</w:t>
            </w:r>
          </w:p>
          <w:p w:rsidR="0057409D" w:rsidRPr="005A74CC" w:rsidRDefault="0057409D" w:rsidP="00636736">
            <w:pPr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6736" w:rsidRPr="00636736" w:rsidRDefault="00636736" w:rsidP="00636736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نکوئی</w:t>
            </w:r>
          </w:p>
          <w:p w:rsidR="00636736" w:rsidRPr="00636736" w:rsidRDefault="00636736" w:rsidP="00636736">
            <w:pPr>
              <w:contextualSpacing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واسکولار2 :</w:t>
            </w:r>
          </w:p>
          <w:p w:rsidR="00636736" w:rsidRPr="00636736" w:rsidRDefault="00636736" w:rsidP="00636736">
            <w:pPr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کاربردهای کالر داپلر</w:t>
            </w:r>
          </w:p>
        </w:tc>
      </w:tr>
      <w:tr w:rsidR="00636736" w:rsidRPr="00B83C48" w:rsidTr="00636736">
        <w:trPr>
          <w:trHeight w:val="456"/>
        </w:trPr>
        <w:tc>
          <w:tcPr>
            <w:tcW w:w="79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طوسی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36736">
              <w:rPr>
                <w:rFonts w:cs="B Nazanin"/>
                <w:sz w:val="16"/>
                <w:szCs w:val="16"/>
                <w:lang w:bidi="fa-IR"/>
              </w:rPr>
              <w:t>Imaging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در استخوان و مفاصل (1)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636736" w:rsidRDefault="00793AC2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دستيار ارشد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کار عملی در بخش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طوسی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36736">
              <w:rPr>
                <w:rFonts w:cs="B Nazanin"/>
                <w:sz w:val="16"/>
                <w:szCs w:val="16"/>
                <w:lang w:bidi="fa-IR"/>
              </w:rPr>
              <w:t>Imaging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در استخوان و مفاصل (3)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36736" w:rsidRPr="00636736" w:rsidRDefault="00793AC2" w:rsidP="00636736">
            <w:pPr>
              <w:contextualSpacing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دستيار ارشد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کار عملی در بخش </w:t>
            </w:r>
          </w:p>
        </w:tc>
      </w:tr>
      <w:tr w:rsidR="00636736" w:rsidRPr="00B83C48" w:rsidTr="00636736">
        <w:trPr>
          <w:trHeight w:val="491"/>
        </w:trPr>
        <w:tc>
          <w:tcPr>
            <w:tcW w:w="79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جلسه کیس ریپورت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دواچی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/>
                <w:sz w:val="16"/>
                <w:szCs w:val="16"/>
                <w:lang w:bidi="fa-IR"/>
              </w:rPr>
              <w:t>Imaging</w:t>
            </w: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در دستگاه ادراری تناسلی (1)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جلسه کیس ریپورت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دواچی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/>
                <w:sz w:val="16"/>
                <w:szCs w:val="16"/>
                <w:lang w:bidi="fa-IR"/>
              </w:rPr>
              <w:t>Imaging</w:t>
            </w: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در دستگاه ادراری تناسلی (</w:t>
            </w:r>
            <w:r w:rsidRPr="00636736">
              <w:rPr>
                <w:rFonts w:cs="B Nazanin"/>
                <w:sz w:val="16"/>
                <w:szCs w:val="16"/>
                <w:lang w:bidi="fa-IR"/>
              </w:rPr>
              <w:t>2</w:t>
            </w: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636736" w:rsidRPr="00B83C48" w:rsidTr="00636736">
        <w:trPr>
          <w:trHeight w:val="350"/>
        </w:trPr>
        <w:tc>
          <w:tcPr>
            <w:tcW w:w="79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636736" w:rsidRDefault="00000F22" w:rsidP="009E01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كارعملي در بخش</w:t>
            </w:r>
            <w:r w:rsidR="009E01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 دستيار ارشد)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رحیمی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کلیشه خوانی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AC2" w:rsidRPr="00636736" w:rsidRDefault="00000F22" w:rsidP="00793A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كار عملي در بخش</w:t>
            </w:r>
            <w:r w:rsidR="009E01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(دستيار ارشد)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رحیمی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کلیشه خوانی</w:t>
            </w:r>
          </w:p>
        </w:tc>
      </w:tr>
      <w:tr w:rsidR="00636736" w:rsidRPr="00B83C48" w:rsidTr="00636736">
        <w:trPr>
          <w:trHeight w:val="670"/>
        </w:trPr>
        <w:tc>
          <w:tcPr>
            <w:tcW w:w="79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دكتر زكوي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اصول پزشکي هسته اي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(بخش پزشکی هسته ای)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صادقی یا دکتر دباغی یا دکتر آیتی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کاربرد</w:t>
            </w:r>
            <w:r w:rsidRPr="00636736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پزشكي هسته اي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(بخش پزشکی هسته ای)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حسینی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رادیوتراپی و انکولوژی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(بیمارستان امید)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حسینی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رادیوتراپی و انکولوژی</w:t>
            </w:r>
          </w:p>
          <w:p w:rsidR="00636736" w:rsidRPr="00636736" w:rsidRDefault="00636736" w:rsidP="0063673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36736">
              <w:rPr>
                <w:rFonts w:cs="B Nazanin" w:hint="cs"/>
                <w:sz w:val="16"/>
                <w:szCs w:val="16"/>
                <w:rtl/>
                <w:lang w:bidi="fa-IR"/>
              </w:rPr>
              <w:t>(بیمارستان امید)</w:t>
            </w:r>
          </w:p>
        </w:tc>
      </w:tr>
    </w:tbl>
    <w:p w:rsidR="00087D8C" w:rsidRPr="004A285A" w:rsidRDefault="00087D8C" w:rsidP="0033349C">
      <w:pPr>
        <w:rPr>
          <w:rFonts w:cs="B Mitra"/>
          <w:sz w:val="28"/>
          <w:szCs w:val="28"/>
          <w:lang w:bidi="fa-IR"/>
        </w:rPr>
      </w:pPr>
    </w:p>
    <w:p w:rsidR="00007B0A" w:rsidRDefault="00007B0A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Default="00636736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636736" w:rsidRPr="004A285A" w:rsidRDefault="00636736" w:rsidP="00717E2D">
      <w:pPr>
        <w:pStyle w:val="ListParagraph"/>
        <w:ind w:left="0"/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974"/>
        <w:bidiVisual/>
        <w:tblW w:w="0" w:type="auto"/>
        <w:tblLook w:val="04A0"/>
      </w:tblPr>
      <w:tblGrid>
        <w:gridCol w:w="1082"/>
        <w:gridCol w:w="2434"/>
        <w:gridCol w:w="1893"/>
        <w:gridCol w:w="2163"/>
        <w:gridCol w:w="1443"/>
      </w:tblGrid>
      <w:tr w:rsidR="00013227" w:rsidRPr="00636736" w:rsidTr="00740343">
        <w:trPr>
          <w:trHeight w:val="204"/>
        </w:trPr>
        <w:tc>
          <w:tcPr>
            <w:tcW w:w="10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27" w:type="dxa"/>
            <w:gridSpan w:val="2"/>
            <w:tcBorders>
              <w:top w:val="single" w:sz="12" w:space="0" w:color="000000" w:themeColor="text1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هفته سوم</w:t>
            </w:r>
          </w:p>
        </w:tc>
        <w:tc>
          <w:tcPr>
            <w:tcW w:w="3606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هفته چهارم</w:t>
            </w:r>
          </w:p>
        </w:tc>
      </w:tr>
      <w:tr w:rsidR="00013227" w:rsidRPr="00636736" w:rsidTr="00740343">
        <w:trPr>
          <w:trHeight w:val="116"/>
        </w:trPr>
        <w:tc>
          <w:tcPr>
            <w:tcW w:w="108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4" w:type="dxa"/>
            <w:tcBorders>
              <w:bottom w:val="single" w:sz="12" w:space="0" w:color="000000" w:themeColor="text1"/>
            </w:tcBorders>
            <w:vAlign w:val="center"/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8-10</w:t>
            </w:r>
          </w:p>
        </w:tc>
        <w:tc>
          <w:tcPr>
            <w:tcW w:w="1893" w:type="dxa"/>
            <w:tcBorders>
              <w:bottom w:val="single" w:sz="12" w:space="0" w:color="000000" w:themeColor="text1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10-12</w:t>
            </w:r>
          </w:p>
        </w:tc>
        <w:tc>
          <w:tcPr>
            <w:tcW w:w="2163" w:type="dxa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ساعت8-10</w:t>
            </w:r>
          </w:p>
        </w:tc>
        <w:tc>
          <w:tcPr>
            <w:tcW w:w="144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ساعت10-12</w:t>
            </w:r>
          </w:p>
        </w:tc>
      </w:tr>
      <w:tr w:rsidR="00013227" w:rsidRPr="00636736" w:rsidTr="00740343">
        <w:trPr>
          <w:trHeight w:val="585"/>
        </w:trPr>
        <w:tc>
          <w:tcPr>
            <w:tcW w:w="1082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434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فرخ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>Chest imaging</w:t>
            </w: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 xml:space="preserve"> </w:t>
            </w: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 xml:space="preserve"> آشنايي با موارد پاتولوژيک شايع</w:t>
            </w:r>
          </w:p>
        </w:tc>
        <w:tc>
          <w:tcPr>
            <w:tcW w:w="189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داودی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>CNS</w:t>
            </w:r>
            <w:r w:rsidR="0003596E">
              <w:rPr>
                <w:rFonts w:ascii="Cambria" w:hAnsi="Cambria" w:cs="B Nazanin"/>
                <w:sz w:val="18"/>
                <w:szCs w:val="18"/>
                <w:lang w:bidi="fa-IR"/>
              </w:rPr>
              <w:t>(</w:t>
            </w: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>1</w:t>
            </w:r>
            <w:r w:rsidR="0003596E">
              <w:rPr>
                <w:rFonts w:ascii="Cambria" w:hAnsi="Cambria" w:cs="B Nazanin"/>
                <w:sz w:val="18"/>
                <w:szCs w:val="18"/>
                <w:lang w:bidi="fa-IR"/>
              </w:rPr>
              <w:t>)</w:t>
            </w: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: روش هاي تصويربرداري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فرخ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eastAsia="zh-CN" w:bidi="fa-IR"/>
              </w:rPr>
            </w:pP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 xml:space="preserve">Chest imaging </w:t>
            </w: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 xml:space="preserve"> موارد پاتولوژيک شايع</w:t>
            </w:r>
          </w:p>
        </w:tc>
        <w:tc>
          <w:tcPr>
            <w:tcW w:w="144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contextualSpacing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b/>
                <w:bCs/>
                <w:sz w:val="18"/>
                <w:szCs w:val="18"/>
                <w:rtl/>
                <w:lang w:bidi="fa-IR"/>
              </w:rPr>
              <w:t>دكتر داودي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>CNS</w:t>
            </w:r>
            <w:r w:rsidR="0003596E">
              <w:rPr>
                <w:rFonts w:ascii="Cambria" w:hAnsi="Cambria" w:cs="B Nazanin"/>
                <w:sz w:val="18"/>
                <w:szCs w:val="18"/>
                <w:lang w:bidi="fa-IR"/>
              </w:rPr>
              <w:t>(</w:t>
            </w: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>2</w:t>
            </w:r>
            <w:r w:rsidR="0003596E">
              <w:rPr>
                <w:rFonts w:ascii="Cambria" w:hAnsi="Cambria" w:cs="B Nazanin"/>
                <w:sz w:val="18"/>
                <w:szCs w:val="18"/>
                <w:lang w:bidi="fa-IR"/>
              </w:rPr>
              <w:t>)</w:t>
            </w: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 xml:space="preserve"> </w:t>
            </w: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 xml:space="preserve"> : تروما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3227" w:rsidRPr="00636736" w:rsidTr="00740343">
        <w:trPr>
          <w:trHeight w:val="1022"/>
        </w:trPr>
        <w:tc>
          <w:tcPr>
            <w:tcW w:w="1082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434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هاشمی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راديولوژي دستگاه گوارش</w:t>
            </w: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 xml:space="preserve"> </w:t>
            </w: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(بيماري هاي مري و معده)</w:t>
            </w:r>
          </w:p>
        </w:tc>
        <w:tc>
          <w:tcPr>
            <w:tcW w:w="189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3865B8" w:rsidRDefault="00B06E31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865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دكتر عباسي</w:t>
            </w:r>
          </w:p>
          <w:p w:rsidR="00B06E31" w:rsidRPr="00636736" w:rsidRDefault="00B06E31" w:rsidP="0074034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تصويربرداري ستون مهره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216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هاشمی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راديولوژي دستگاه گوارش</w:t>
            </w:r>
            <w:r w:rsidRPr="00636736">
              <w:rPr>
                <w:rFonts w:ascii="Cambria" w:hAnsi="Cambria" w:cs="B Nazanin"/>
                <w:sz w:val="18"/>
                <w:szCs w:val="18"/>
                <w:lang w:bidi="fa-IR"/>
              </w:rPr>
              <w:t xml:space="preserve"> </w:t>
            </w: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(بيماري هاي روده باريك و كولون)</w:t>
            </w:r>
          </w:p>
        </w:tc>
        <w:tc>
          <w:tcPr>
            <w:tcW w:w="144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6E31" w:rsidRPr="00636736" w:rsidRDefault="00B06E31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عباسي</w:t>
            </w:r>
          </w:p>
          <w:p w:rsidR="00013227" w:rsidRPr="00636736" w:rsidRDefault="00B06E31" w:rsidP="00740343">
            <w:pPr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sz w:val="18"/>
                <w:szCs w:val="18"/>
                <w:rtl/>
                <w:lang w:bidi="fa-IR"/>
              </w:rPr>
              <w:t>تصويربرداري در بيماري هاي زنان  و مامايي</w:t>
            </w:r>
          </w:p>
        </w:tc>
      </w:tr>
      <w:tr w:rsidR="00013227" w:rsidRPr="00636736" w:rsidTr="00740343">
        <w:trPr>
          <w:trHeight w:val="515"/>
        </w:trPr>
        <w:tc>
          <w:tcPr>
            <w:tcW w:w="1082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434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sz w:val="18"/>
                <w:szCs w:val="18"/>
                <w:rtl/>
                <w:lang w:bidi="fa-IR"/>
              </w:rPr>
              <w:t>کنفرانس مشترك داخلی و راديولوژي</w:t>
            </w:r>
          </w:p>
        </w:tc>
        <w:tc>
          <w:tcPr>
            <w:tcW w:w="189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3865B8" w:rsidRDefault="00B06E31" w:rsidP="00740343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865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دكترپزشكي راد</w:t>
            </w:r>
          </w:p>
          <w:p w:rsidR="00B06E31" w:rsidRPr="00636736" w:rsidRDefault="00B06E31" w:rsidP="0074034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واسكولار: اينترونشنال راديولو‍‍‍‍ژي</w:t>
            </w:r>
          </w:p>
        </w:tc>
        <w:tc>
          <w:tcPr>
            <w:tcW w:w="216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sz w:val="18"/>
                <w:szCs w:val="18"/>
                <w:rtl/>
                <w:lang w:bidi="fa-IR"/>
              </w:rPr>
              <w:t>کنفرانس مشترك داخلی و راديولوژي</w:t>
            </w:r>
          </w:p>
        </w:tc>
        <w:tc>
          <w:tcPr>
            <w:tcW w:w="144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06E31" w:rsidRPr="003865B8" w:rsidRDefault="00B06E31" w:rsidP="00740343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865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دكترپزشكي راد</w:t>
            </w:r>
          </w:p>
          <w:p w:rsidR="00013227" w:rsidRPr="00636736" w:rsidRDefault="00B06E31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واسكولار: اينترونشنال راديولو‍‍‍‍ژي</w:t>
            </w:r>
          </w:p>
        </w:tc>
      </w:tr>
      <w:tr w:rsidR="00013227" w:rsidRPr="00636736" w:rsidTr="00740343">
        <w:trPr>
          <w:trHeight w:val="1053"/>
        </w:trPr>
        <w:tc>
          <w:tcPr>
            <w:tcW w:w="10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3227" w:rsidRPr="00636736" w:rsidRDefault="00013227" w:rsidP="007403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3227" w:rsidRPr="00636736" w:rsidRDefault="00013227" w:rsidP="00740343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b/>
                <w:bCs/>
                <w:sz w:val="18"/>
                <w:szCs w:val="18"/>
                <w:rtl/>
                <w:lang w:bidi="fa-IR"/>
              </w:rPr>
              <w:t>دكتر فيضي</w:t>
            </w:r>
          </w:p>
          <w:p w:rsidR="00013227" w:rsidRPr="00636736" w:rsidRDefault="00013227" w:rsidP="00740343">
            <w:pPr>
              <w:jc w:val="center"/>
              <w:rPr>
                <w:rFonts w:ascii="Cambria" w:hAnsi="Cambria"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مواد كنتراست در راديولوژي- تصويربرداري رتروپريتوئن</w:t>
            </w:r>
          </w:p>
          <w:p w:rsidR="00013227" w:rsidRPr="00636736" w:rsidRDefault="00013227" w:rsidP="0074034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3227" w:rsidRPr="00636736" w:rsidRDefault="00834B11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A74CC">
              <w:rPr>
                <w:rFonts w:cs="B Nazanin" w:hint="cs"/>
                <w:rtl/>
                <w:lang w:bidi="fa-IR"/>
              </w:rPr>
              <w:t>راديوگرافي جمجمه وصورت و سينوس هاي پارانازال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/</w:t>
            </w:r>
            <w:r w:rsidR="001530C5">
              <w:rPr>
                <w:rFonts w:cs="B Nazanin" w:hint="cs"/>
                <w:sz w:val="18"/>
                <w:szCs w:val="18"/>
                <w:rtl/>
                <w:lang w:bidi="fa-IR"/>
              </w:rPr>
              <w:t>كار عملي در بخش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3227" w:rsidRPr="00636736" w:rsidRDefault="00013227" w:rsidP="00740343">
            <w:pPr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b/>
                <w:bCs/>
                <w:sz w:val="18"/>
                <w:szCs w:val="18"/>
                <w:rtl/>
                <w:lang w:bidi="fa-IR"/>
              </w:rPr>
              <w:t>دكتر فيضي</w:t>
            </w:r>
          </w:p>
          <w:p w:rsidR="00013227" w:rsidRPr="00636736" w:rsidRDefault="00013227" w:rsidP="00740343">
            <w:pPr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تصويربرداري هپاتوبيليري</w:t>
            </w:r>
          </w:p>
          <w:p w:rsidR="00013227" w:rsidRPr="00636736" w:rsidRDefault="00013227" w:rsidP="0074034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طحال - پانكراس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3227" w:rsidRPr="00636736" w:rsidRDefault="001530C5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كار عملي در بخش</w:t>
            </w:r>
          </w:p>
        </w:tc>
      </w:tr>
      <w:tr w:rsidR="00013227" w:rsidRPr="00636736" w:rsidTr="00740343">
        <w:trPr>
          <w:trHeight w:val="585"/>
        </w:trPr>
        <w:tc>
          <w:tcPr>
            <w:tcW w:w="1082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434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B06E31" w:rsidP="00740343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كنفرانس مشترك اطفال و راديولوژي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b/>
                <w:bCs/>
                <w:sz w:val="18"/>
                <w:szCs w:val="18"/>
                <w:rtl/>
                <w:lang w:bidi="fa-IR"/>
              </w:rPr>
              <w:t>دکتر علمداران</w:t>
            </w:r>
          </w:p>
          <w:p w:rsidR="00013227" w:rsidRPr="00636736" w:rsidRDefault="00013227" w:rsidP="00222D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 xml:space="preserve">راديولوژي شکم كودكان </w:t>
            </w:r>
            <w:r w:rsidR="001530C5"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16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06E31" w:rsidRPr="00636736" w:rsidRDefault="00B06E31" w:rsidP="00740343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كنفرانس مشترك اطفال و راديولوژي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3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13227" w:rsidRPr="00636736" w:rsidRDefault="00013227" w:rsidP="00740343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b/>
                <w:bCs/>
                <w:sz w:val="18"/>
                <w:szCs w:val="18"/>
                <w:rtl/>
                <w:lang w:bidi="fa-IR"/>
              </w:rPr>
              <w:t>دکتر علمداران</w:t>
            </w:r>
          </w:p>
          <w:p w:rsidR="00013227" w:rsidRPr="00636736" w:rsidRDefault="00013227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ascii="Cambria" w:hAnsi="Cambria" w:cs="B Nazanin" w:hint="cs"/>
                <w:sz w:val="18"/>
                <w:szCs w:val="18"/>
                <w:rtl/>
                <w:lang w:bidi="fa-IR"/>
              </w:rPr>
              <w:t>راديولوژي قفسه صدری  كودكان</w:t>
            </w:r>
          </w:p>
        </w:tc>
      </w:tr>
      <w:tr w:rsidR="0057409D" w:rsidRPr="00636736" w:rsidTr="00740343">
        <w:trPr>
          <w:trHeight w:val="331"/>
        </w:trPr>
        <w:tc>
          <w:tcPr>
            <w:tcW w:w="1082" w:type="dxa"/>
            <w:tcBorders>
              <w:top w:val="single" w:sz="1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09D" w:rsidRPr="00636736" w:rsidRDefault="0057409D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432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409D" w:rsidRPr="00636736" w:rsidRDefault="0057409D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بيمارستان اميد</w:t>
            </w:r>
          </w:p>
          <w:p w:rsidR="0057409D" w:rsidRPr="00636736" w:rsidRDefault="0057409D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409D" w:rsidRPr="00636736" w:rsidRDefault="0057409D" w:rsidP="007403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36736">
              <w:rPr>
                <w:rFonts w:cs="B Nazanin" w:hint="cs"/>
                <w:sz w:val="18"/>
                <w:szCs w:val="18"/>
                <w:rtl/>
                <w:lang w:bidi="fa-IR"/>
              </w:rPr>
              <w:t>امتحان</w:t>
            </w:r>
          </w:p>
        </w:tc>
      </w:tr>
    </w:tbl>
    <w:p w:rsidR="00087D8C" w:rsidRPr="004A285A" w:rsidRDefault="00087D8C" w:rsidP="000D2CD6">
      <w:pPr>
        <w:pStyle w:val="ListParagraph"/>
        <w:ind w:left="0"/>
        <w:jc w:val="center"/>
        <w:rPr>
          <w:rFonts w:cs="B Mitra"/>
          <w:lang w:bidi="fa-IR"/>
        </w:rPr>
      </w:pPr>
    </w:p>
    <w:p w:rsidR="009E15B6" w:rsidRDefault="009E15B6" w:rsidP="00B83C48">
      <w:pPr>
        <w:rPr>
          <w:rFonts w:cs="B Mitra"/>
          <w:b/>
          <w:bCs/>
          <w:sz w:val="20"/>
          <w:szCs w:val="20"/>
          <w:rtl/>
          <w:lang w:bidi="fa-IR"/>
        </w:rPr>
      </w:pPr>
      <w:r w:rsidRPr="004A285A">
        <w:rPr>
          <w:rFonts w:cs="B Mitra"/>
          <w:b/>
          <w:bCs/>
          <w:sz w:val="20"/>
          <w:szCs w:val="20"/>
          <w:lang w:bidi="fa-IR"/>
        </w:rPr>
        <w:t xml:space="preserve">                </w:t>
      </w:r>
      <w:r w:rsidRPr="004A285A">
        <w:rPr>
          <w:rFonts w:cs="B Mitra"/>
          <w:b/>
          <w:bCs/>
          <w:sz w:val="20"/>
          <w:szCs w:val="20"/>
          <w:lang w:bidi="fa-IR"/>
        </w:rPr>
        <w:lastRenderedPageBreak/>
        <w:t xml:space="preserve"> </w:t>
      </w:r>
    </w:p>
    <w:p w:rsidR="003865B8" w:rsidRPr="004A285A" w:rsidRDefault="003865B8" w:rsidP="00B83C48">
      <w:pPr>
        <w:rPr>
          <w:rFonts w:cs="B Mitra"/>
          <w:b/>
          <w:bCs/>
          <w:sz w:val="20"/>
          <w:szCs w:val="20"/>
          <w:rtl/>
          <w:lang w:bidi="fa-IR"/>
        </w:rPr>
      </w:pPr>
    </w:p>
    <w:p w:rsidR="009E15B6" w:rsidRPr="004A285A" w:rsidRDefault="000D2CD6" w:rsidP="009E15B6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4A285A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4A285A">
        <w:rPr>
          <w:rFonts w:cs="B Mitra" w:hint="cs"/>
          <w:b/>
          <w:bCs/>
          <w:sz w:val="22"/>
          <w:szCs w:val="22"/>
          <w:rtl/>
          <w:lang w:bidi="fa-IR"/>
        </w:rPr>
        <w:t xml:space="preserve">مشروح </w:t>
      </w:r>
      <w:r w:rsidR="009E15B6" w:rsidRPr="004A285A">
        <w:rPr>
          <w:rFonts w:cs="B Mitra" w:hint="cs"/>
          <w:b/>
          <w:bCs/>
          <w:sz w:val="22"/>
          <w:szCs w:val="22"/>
          <w:rtl/>
          <w:lang w:bidi="fa-IR"/>
        </w:rPr>
        <w:t>برنامه  آموزش دانشجويان پزشکي در بخش راديولوژي ( هفته اول</w:t>
      </w:r>
      <w:r w:rsidRPr="004A285A">
        <w:rPr>
          <w:rFonts w:cs="B Mitra" w:hint="cs"/>
          <w:b/>
          <w:bCs/>
          <w:sz w:val="22"/>
          <w:szCs w:val="22"/>
          <w:rtl/>
          <w:lang w:bidi="fa-IR"/>
        </w:rPr>
        <w:t>- بيمارستان قائم</w:t>
      </w:r>
      <w:r w:rsidR="009E15B6" w:rsidRPr="004A285A">
        <w:rPr>
          <w:rFonts w:cs="B Mitra" w:hint="cs"/>
          <w:b/>
          <w:bCs/>
          <w:sz w:val="22"/>
          <w:szCs w:val="22"/>
          <w:rtl/>
          <w:lang w:bidi="fa-IR"/>
        </w:rPr>
        <w:t xml:space="preserve"> )</w:t>
      </w:r>
    </w:p>
    <w:p w:rsidR="000D2CD6" w:rsidRPr="004A285A" w:rsidRDefault="000D2CD6" w:rsidP="009E15B6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0918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1131"/>
        <w:gridCol w:w="1832"/>
        <w:gridCol w:w="6865"/>
      </w:tblGrid>
      <w:tr w:rsidR="009E15B6" w:rsidRPr="004A285A" w:rsidTr="00013227">
        <w:trPr>
          <w:jc w:val="center"/>
        </w:trPr>
        <w:tc>
          <w:tcPr>
            <w:tcW w:w="10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auto" w:fill="auto"/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auto" w:fill="auto"/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auto" w:fill="auto"/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68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9E15B6" w:rsidRPr="004A285A" w:rsidTr="00013227">
        <w:trPr>
          <w:jc w:val="center"/>
        </w:trPr>
        <w:tc>
          <w:tcPr>
            <w:tcW w:w="109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F30872" w:rsidRPr="004A285A" w:rsidRDefault="00F30872" w:rsidP="00F308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E15B6" w:rsidRPr="004A285A" w:rsidRDefault="009E15B6" w:rsidP="00F308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10- 8:30</w:t>
            </w:r>
          </w:p>
        </w:tc>
        <w:tc>
          <w:tcPr>
            <w:tcW w:w="1832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آذريان</w:t>
            </w:r>
          </w:p>
        </w:tc>
        <w:tc>
          <w:tcPr>
            <w:tcW w:w="686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411CE2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gramStart"/>
            <w:r w:rsidRPr="004A285A">
              <w:rPr>
                <w:rFonts w:cs="B Mitra"/>
                <w:sz w:val="20"/>
                <w:szCs w:val="20"/>
                <w:lang w:bidi="fa-IR"/>
              </w:rPr>
              <w:t>Chest(</w:t>
            </w:r>
            <w:proofErr w:type="gramEnd"/>
            <w:r w:rsidRPr="004A285A">
              <w:rPr>
                <w:rFonts w:cs="B Mitra"/>
                <w:sz w:val="20"/>
                <w:szCs w:val="20"/>
                <w:lang w:bidi="fa-IR"/>
              </w:rPr>
              <w:t>1)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آشنايي با تکنيک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تصوير برداري قفسه سينه، راديوگرافي ساده و نکات مهم در راديوگرافي قفسه سينه طبيعي، وضعيت هاي مختلف راديوگرافي ساده، آشنايي با کاربرد توموگرافي کامپيوتري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(CT)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در قفسه سينه، تکنيک انجام و انديکاسيون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هاي آن .</w:t>
            </w:r>
          </w:p>
          <w:p w:rsidR="009E15B6" w:rsidRPr="004A285A" w:rsidRDefault="009E15B6" w:rsidP="00D365B3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آشنايي </w:t>
            </w:r>
            <w:r w:rsidR="00D365B3"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کاربرد </w:t>
            </w:r>
            <w:r w:rsidR="00D365B3" w:rsidRPr="004A285A">
              <w:rPr>
                <w:rFonts w:cs="B Mitra" w:hint="eastAsia"/>
                <w:sz w:val="20"/>
                <w:szCs w:val="20"/>
                <w:lang w:eastAsia="zh-CN" w:bidi="fa-IR"/>
              </w:rPr>
              <w:t>MRI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، اسکن راديونوکلئوئيد ،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PET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و سونوگرافي در قفسه سينه </w:t>
            </w:r>
          </w:p>
        </w:tc>
      </w:tr>
      <w:tr w:rsidR="009E15B6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F308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12- 10:30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رضائی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411CE2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اصول فيزيک راديولوژي ، سونوگرافي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CT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اسکن و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MRI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فيزيک اشعه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X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نکات مهم در راديوبيولوژي و چگونگي حفاظت در برابر اشعه</w:t>
            </w:r>
          </w:p>
        </w:tc>
      </w:tr>
      <w:tr w:rsidR="009E15B6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F308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5A74CC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A74CC">
              <w:rPr>
                <w:rFonts w:cs="B Mitra" w:hint="cs"/>
                <w:sz w:val="20"/>
                <w:szCs w:val="20"/>
                <w:rtl/>
                <w:lang w:bidi="fa-IR"/>
              </w:rPr>
              <w:t>10 -  8:30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5A74CC" w:rsidRDefault="004670EE" w:rsidP="00015D0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A74CC">
              <w:rPr>
                <w:rFonts w:cs="B Mitra" w:hint="cs"/>
                <w:sz w:val="20"/>
                <w:szCs w:val="20"/>
                <w:rtl/>
                <w:lang w:bidi="fa-IR"/>
              </w:rPr>
              <w:t>دکتر امین زاده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5A74CC" w:rsidRDefault="00536D96" w:rsidP="00AF79D3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A74CC">
              <w:rPr>
                <w:rFonts w:cs="B Mitra" w:hint="cs"/>
                <w:sz w:val="20"/>
                <w:szCs w:val="20"/>
                <w:rtl/>
                <w:lang w:bidi="fa-IR"/>
              </w:rPr>
              <w:t>انديکاسيون</w:t>
            </w:r>
            <w:r w:rsidR="00411CE2" w:rsidRPr="005A74C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5A74C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 و تكنيك راديوگرافي ساده شکم ، تفسير يافته هاي راديولوژي در شکم حاد ، آشنايي با نماي طبيعي گاز هاي روده اي </w:t>
            </w:r>
            <w:r w:rsidR="0097310F" w:rsidRPr="005A74C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="0097310F" w:rsidRPr="005A74CC">
              <w:rPr>
                <w:rFonts w:cs="B Mitra" w:hint="cs"/>
                <w:sz w:val="20"/>
                <w:szCs w:val="20"/>
                <w:rtl/>
                <w:lang w:bidi="fa-IR"/>
              </w:rPr>
              <w:t>آشنایی ابتدایی با گرافی های دستگاه گوارش با بلع ماده حاجب</w:t>
            </w:r>
          </w:p>
        </w:tc>
      </w:tr>
      <w:tr w:rsidR="009E15B6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F308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12- 10:30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نکو</w:t>
            </w:r>
            <w:r w:rsidR="00536D96"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ئ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ي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536D96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/>
                <w:sz w:val="20"/>
                <w:szCs w:val="20"/>
                <w:lang w:bidi="fa-IR"/>
              </w:rPr>
              <w:t xml:space="preserve">Vascular(1)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روش هاي تصوير برداري عروق ، آشنايي با آنژيوگرافي تشخيصي ، آشنايي با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CT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آنژيوگرافي و کاربرد هاي آن ، آشنايي با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MR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آنژيوگرافي و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MR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</w:t>
            </w:r>
            <w:r w:rsidR="008321E3">
              <w:rPr>
                <w:rFonts w:cs="B Mitra" w:hint="cs"/>
                <w:sz w:val="20"/>
                <w:szCs w:val="20"/>
                <w:rtl/>
                <w:lang w:bidi="fa-IR"/>
              </w:rPr>
              <w:t>س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نوگرافي و توجه به روش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جديد تصوير برداري عروق </w:t>
            </w:r>
          </w:p>
        </w:tc>
      </w:tr>
      <w:tr w:rsidR="009E15B6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F308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10 -  8:30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طوسی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B91D6C" w:rsidP="00536D96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روش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های تصویربرداری در بیماری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های استخوانی عضلانی(</w:t>
            </w:r>
            <w:r>
              <w:rPr>
                <w:rFonts w:cs="B Mitra"/>
                <w:sz w:val="20"/>
                <w:szCs w:val="20"/>
                <w:lang w:bidi="fa-IR"/>
              </w:rPr>
              <w:t>MSK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E15B6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F3087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12- 10:30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FD2472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دستيار ارشد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4D7237" w:rsidP="00EB2EED">
            <w:pPr>
              <w:jc w:val="both"/>
              <w:rPr>
                <w:rFonts w:cs="B Mitra"/>
                <w:sz w:val="20"/>
                <w:szCs w:val="20"/>
                <w:lang w:eastAsia="zh-CN"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eastAsia="zh-CN" w:bidi="fa-IR"/>
              </w:rPr>
              <w:t>كار عملي در بخش</w:t>
            </w:r>
          </w:p>
        </w:tc>
      </w:tr>
      <w:tr w:rsidR="009E15B6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10 </w:t>
            </w:r>
            <w:r w:rsidRPr="004A285A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8:30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AF79D3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کیس ریپورت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AF79D3" w:rsidP="00974EC4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معرفی کیس های جالب رادیوگرافی، سونوگرافی، سی تی اسکن و </w:t>
            </w:r>
            <w:r>
              <w:rPr>
                <w:rFonts w:cs="B Mitra"/>
                <w:sz w:val="20"/>
                <w:szCs w:val="20"/>
                <w:lang w:bidi="fa-IR"/>
              </w:rPr>
              <w:t>MRI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توسط رزیدنت رادیولوژی با حضور اساتید </w:t>
            </w:r>
          </w:p>
        </w:tc>
      </w:tr>
      <w:tr w:rsidR="009E15B6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12- 10:30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دواچی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974EC4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انديکاسيون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ها و روش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تصوير برداري مختلف در دستگاه ادراري تناسلي ، آشنايي با نقش سونوگرافي در دستگاه ادراري تناسلي ، اهميت راديوگرافي ساده شکم در دستگاه ادراري ، آشنايي با اوروگرافي و نماي نرمال آن ، آشنايي با کاربرد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CT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MRI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تکنيک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ويژه تصوير برداري دستگاه ادراري مانند  سيستوگرافي و پيلوگرافي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</w:p>
        </w:tc>
      </w:tr>
      <w:tr w:rsidR="00061163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061163" w:rsidRPr="004A285A" w:rsidRDefault="00061163" w:rsidP="00411CE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620AF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10 </w:t>
            </w:r>
            <w:r w:rsidRPr="004A285A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8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620AF4" w:rsidP="00FD24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دستيار ارشد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620AF4" w:rsidP="00411CE2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كار عملي در بخش</w:t>
            </w:r>
          </w:p>
        </w:tc>
      </w:tr>
      <w:tr w:rsidR="00061163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061163" w:rsidRPr="004A285A" w:rsidRDefault="00061163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620AF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12- </w:t>
            </w:r>
            <w:r w:rsidR="00620AF4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رحیمی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974EC4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کلیشه خوانی </w:t>
            </w:r>
          </w:p>
        </w:tc>
      </w:tr>
      <w:tr w:rsidR="00061163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061163" w:rsidRPr="004A285A" w:rsidRDefault="00061163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620AF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10 </w:t>
            </w:r>
            <w:r w:rsidRPr="004A285A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620AF4">
              <w:rPr>
                <w:rFonts w:cs="B Mitr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زكوي</w:t>
            </w:r>
          </w:p>
        </w:tc>
        <w:tc>
          <w:tcPr>
            <w:tcW w:w="6865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9E0D1C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آشنايي با روش هاي پزشکي هسته اي ، کاربرد و انديکاسيون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آن </w:t>
            </w:r>
          </w:p>
        </w:tc>
      </w:tr>
      <w:tr w:rsidR="00061163" w:rsidRPr="004A285A" w:rsidTr="00013227">
        <w:trPr>
          <w:jc w:val="center"/>
        </w:trPr>
        <w:tc>
          <w:tcPr>
            <w:tcW w:w="1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061163" w:rsidRPr="004A285A" w:rsidRDefault="00061163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63" w:rsidRPr="004A285A" w:rsidRDefault="00061163" w:rsidP="00620AF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12- </w:t>
            </w:r>
            <w:r w:rsidR="00620AF4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63" w:rsidRPr="004A285A" w:rsidRDefault="00061163" w:rsidP="00F3087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صادقی یا دکتر دباغی یا دکتر آیتی</w:t>
            </w:r>
          </w:p>
        </w:tc>
        <w:tc>
          <w:tcPr>
            <w:tcW w:w="6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63" w:rsidRPr="004A285A" w:rsidRDefault="00061163" w:rsidP="009E0D1C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آشنايي با كاربردهاي رايج پزشکي هسته اي در بيماري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شايع </w:t>
            </w:r>
          </w:p>
        </w:tc>
      </w:tr>
    </w:tbl>
    <w:p w:rsidR="000D2CD6" w:rsidRPr="00B83C48" w:rsidRDefault="00B83C48" w:rsidP="00B83C4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B83C48">
        <w:rPr>
          <w:rFonts w:cs="B Nazanin" w:hint="cs"/>
          <w:b/>
          <w:bCs/>
          <w:sz w:val="20"/>
          <w:szCs w:val="20"/>
          <w:rtl/>
          <w:lang w:bidi="fa-IR"/>
        </w:rPr>
        <w:t>مشروح</w:t>
      </w:r>
      <w:r w:rsidR="000D2CD6" w:rsidRPr="00B83C48">
        <w:rPr>
          <w:rFonts w:cs="B Nazanin" w:hint="cs"/>
          <w:b/>
          <w:bCs/>
          <w:sz w:val="20"/>
          <w:szCs w:val="20"/>
          <w:rtl/>
          <w:lang w:bidi="fa-IR"/>
        </w:rPr>
        <w:t xml:space="preserve"> برنامه  آموزش دانشجويان پزشکي در بخش راديولوژي ( هفته دوم- بيمارستان قائم )</w:t>
      </w:r>
    </w:p>
    <w:p w:rsidR="000D2CD6" w:rsidRPr="004A285A" w:rsidRDefault="000D2CD6" w:rsidP="009E15B6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1201" w:type="dxa"/>
        <w:jc w:val="center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1275"/>
        <w:gridCol w:w="1134"/>
        <w:gridCol w:w="7939"/>
      </w:tblGrid>
      <w:tr w:rsidR="009E15B6" w:rsidRPr="004A285A" w:rsidTr="00013227">
        <w:trPr>
          <w:jc w:val="center"/>
        </w:trPr>
        <w:tc>
          <w:tcPr>
            <w:tcW w:w="8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auto" w:fill="auto"/>
          </w:tcPr>
          <w:p w:rsidR="009E15B6" w:rsidRPr="004A285A" w:rsidRDefault="00E76252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auto" w:fill="auto"/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auto" w:fill="auto"/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79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pct20" w:color="auto" w:fill="auto"/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9E15B6" w:rsidRPr="004A285A" w:rsidTr="00013227">
        <w:trPr>
          <w:jc w:val="center"/>
        </w:trPr>
        <w:tc>
          <w:tcPr>
            <w:tcW w:w="85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10- 8:30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آذريان</w:t>
            </w:r>
          </w:p>
        </w:tc>
        <w:tc>
          <w:tcPr>
            <w:tcW w:w="793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974EC4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آشنايي با راديوگرافي نرمال قفسه صدري در وضعيت روبرو و لترال (آشنايي با نماي قلب ، مدياستن ، ريه و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Chest wall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، آشنايي اجمالي با علائم راديولوژيک بيماري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ريوي (مانند علامت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silhouette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‌ ، نماي ضايعات آلوئولر ، نماي کلاپس ريه و .....  </w:t>
            </w:r>
          </w:p>
        </w:tc>
      </w:tr>
      <w:tr w:rsidR="009E15B6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12- 10:30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رضائی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9E0D1C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انديکاسيون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ها و کاربرد روش هاي تشخي</w:t>
            </w:r>
            <w:r w:rsidR="009E0D1C"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صي راديولوژيک در تروماي استخوان، 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>راديوگرافي ساده در شکستگي ها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، اسکن راديونوکلئوتيد</w:t>
            </w:r>
            <w:r w:rsidR="009E0D1C"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تروما،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CT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اسکن و </w:t>
            </w:r>
            <w:r w:rsidRPr="004A285A">
              <w:rPr>
                <w:rFonts w:cs="B Mitra"/>
                <w:sz w:val="20"/>
                <w:szCs w:val="20"/>
                <w:lang w:bidi="fa-IR"/>
              </w:rPr>
              <w:t>MRI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تروماي استخوان و مفاصل ، شکستگي ها و دررفتگي هاي شايع</w:t>
            </w:r>
            <w:r w:rsidR="009E0D1C"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، شکستگي پات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ولوژيک ، توجه به بیماری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های مفاصل شامل انواع آرتریت ها</w:t>
            </w:r>
          </w:p>
        </w:tc>
      </w:tr>
      <w:tr w:rsidR="009E15B6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5A74CC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A74CC">
              <w:rPr>
                <w:rFonts w:cs="B Mitra" w:hint="cs"/>
                <w:sz w:val="20"/>
                <w:szCs w:val="20"/>
                <w:rtl/>
                <w:lang w:bidi="fa-IR"/>
              </w:rPr>
              <w:t>10 -  8:30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5A74CC" w:rsidRDefault="00015D02" w:rsidP="004670EE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A74C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دكتر </w:t>
            </w:r>
            <w:r w:rsidR="004670EE" w:rsidRPr="005A74CC">
              <w:rPr>
                <w:rFonts w:cs="B Mitra" w:hint="cs"/>
                <w:sz w:val="20"/>
                <w:szCs w:val="20"/>
                <w:rtl/>
                <w:lang w:bidi="fa-IR"/>
              </w:rPr>
              <w:t>امین زاده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5A74CC" w:rsidRDefault="004670EE" w:rsidP="00AF79D3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A74C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انديکاسيون ها و تكنيك راديوگرافي ساده شکم ، تفسير يافته هاي راديولوژي در شکم حاد ، آشنايي با نماي طبيعي گاز هاي روده اي </w:t>
            </w:r>
            <w:r w:rsidRPr="005A74C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5A74CC">
              <w:rPr>
                <w:rFonts w:cs="B Mitra" w:hint="cs"/>
                <w:sz w:val="20"/>
                <w:szCs w:val="20"/>
                <w:rtl/>
                <w:lang w:bidi="fa-IR"/>
              </w:rPr>
              <w:t>آشنایی ابتدایی با گرافی های دستگاه گوارش با بلع ماده حاجب</w:t>
            </w:r>
          </w:p>
        </w:tc>
      </w:tr>
      <w:tr w:rsidR="009E15B6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CD08F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12- </w:t>
            </w:r>
            <w:r w:rsidR="00CD08F3">
              <w:rPr>
                <w:rFonts w:cs="B Mitra" w:hint="cs"/>
                <w:sz w:val="20"/>
                <w:szCs w:val="20"/>
                <w:rtl/>
                <w:lang w:bidi="fa-IR"/>
              </w:rPr>
              <w:t>10:30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نکو</w:t>
            </w:r>
            <w:r w:rsidR="000D2CD6"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ئ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ي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974EC4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/>
                <w:sz w:val="20"/>
                <w:szCs w:val="20"/>
                <w:lang w:bidi="fa-IR"/>
              </w:rPr>
              <w:t>Vascular (2)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آشنايي با کالر داپلر ، فيزيک و نحوه انجام آن ، کاربرد انديکاسيون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هاي کالر داپلر در اعضاي مختلف ، آشنايي با نماي کالر داپلر در بيماري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مختلف و شايع </w:t>
            </w:r>
          </w:p>
        </w:tc>
      </w:tr>
      <w:tr w:rsidR="009E15B6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10 </w:t>
            </w:r>
            <w:r w:rsidRPr="004A285A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8:30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طوسی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B91D6C" w:rsidP="005A52FE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تومورهای استخوانی</w:t>
            </w:r>
          </w:p>
        </w:tc>
      </w:tr>
      <w:tr w:rsidR="009E15B6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9E15B6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12- 10:30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4D7237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دستيار ارشد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9E15B6" w:rsidRPr="004A285A" w:rsidRDefault="00B02279" w:rsidP="00097472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كار عملي در بخش</w:t>
            </w:r>
          </w:p>
        </w:tc>
      </w:tr>
      <w:tr w:rsidR="00AF79D3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AF79D3" w:rsidRPr="004A285A" w:rsidRDefault="00AF79D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F79D3" w:rsidRPr="004A285A" w:rsidRDefault="00AF79D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10 </w:t>
            </w:r>
            <w:r w:rsidRPr="004A285A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8:30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F79D3" w:rsidRPr="004A285A" w:rsidRDefault="00AF79D3" w:rsidP="00411CE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کیس ریپورت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AF79D3" w:rsidRPr="004A285A" w:rsidRDefault="00AF79D3" w:rsidP="005A74CC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معرفی کیس های رادیوگرافی، سونوگرافی، سی تی اسکن و </w:t>
            </w:r>
            <w:r>
              <w:rPr>
                <w:rFonts w:cs="B Mitra"/>
                <w:sz w:val="20"/>
                <w:szCs w:val="20"/>
                <w:lang w:bidi="fa-IR"/>
              </w:rPr>
              <w:t>MRI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توسط رزیدنت رادیولوژی با حضور اساتید </w:t>
            </w:r>
          </w:p>
        </w:tc>
      </w:tr>
      <w:tr w:rsidR="00AF79D3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AF79D3" w:rsidRPr="004A285A" w:rsidRDefault="00AF79D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F79D3" w:rsidRPr="004A285A" w:rsidRDefault="00AF79D3" w:rsidP="00CD08F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12- </w:t>
            </w:r>
            <w:r w:rsidR="00CD08F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F79D3" w:rsidRPr="004A285A" w:rsidRDefault="00AF79D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دواچي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AF79D3" w:rsidRPr="004A285A" w:rsidRDefault="00AF79D3" w:rsidP="00974EC4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آشنايي با سنگ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هاي ادراري ، نفروکلسيفوز ، بیم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اري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هاي انسدادي دستگاه ادراري شامل بيماري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هاي مادرزادي ، سنگ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ها ، تومورها ، اهميت سونوگرافي در بررسي بيماري</w:t>
            </w:r>
            <w:r w:rsidR="00411CE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سيستم ادراري </w:t>
            </w:r>
          </w:p>
        </w:tc>
      </w:tr>
      <w:tr w:rsidR="00061163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411CE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015D0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10 </w:t>
            </w:r>
            <w:r w:rsidRPr="004A285A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15D02" w:rsidP="00411CE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دستيار ارشد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B101FA" w:rsidP="00411CE2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كار عملي در بخش</w:t>
            </w:r>
          </w:p>
        </w:tc>
      </w:tr>
      <w:tr w:rsidR="00061163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015D0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12- 10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رحیمی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974EC4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کلیشه خوانی</w:t>
            </w:r>
          </w:p>
        </w:tc>
      </w:tr>
      <w:tr w:rsidR="00061163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015D0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10 </w:t>
            </w:r>
            <w:r w:rsidRPr="004A285A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7939" w:type="dxa"/>
            <w:tcBorders>
              <w:left w:val="single" w:sz="12" w:space="0" w:color="auto"/>
              <w:right w:val="single" w:sz="12" w:space="0" w:color="auto"/>
            </w:tcBorders>
          </w:tcPr>
          <w:p w:rsidR="00061163" w:rsidRPr="004A285A" w:rsidRDefault="00061163" w:rsidP="00411CE2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بخش راديوتراپي و اونکولوژي ، آشنايي با روش هاي مختلف راديوتراپي و اونکولوژي و کاربرد آنها </w:t>
            </w:r>
          </w:p>
        </w:tc>
      </w:tr>
      <w:tr w:rsidR="00061163" w:rsidRPr="004A285A" w:rsidTr="00013227">
        <w:trPr>
          <w:jc w:val="center"/>
        </w:trPr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63" w:rsidRPr="004A285A" w:rsidRDefault="0006116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63" w:rsidRPr="004A285A" w:rsidRDefault="00061163" w:rsidP="00015D0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12- 10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63" w:rsidRPr="004A285A" w:rsidRDefault="00061163" w:rsidP="00BF6E2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7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163" w:rsidRPr="004A285A" w:rsidRDefault="00061163" w:rsidP="00411CE2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sz w:val="20"/>
                <w:szCs w:val="20"/>
                <w:rtl/>
                <w:lang w:bidi="fa-IR"/>
              </w:rPr>
              <w:t>بخش راديوتراپي و اونکولوژي ، آشنايي با روش هاي راديوتراپي و اونکولوژي و عوارض ناشي از آنها</w:t>
            </w:r>
          </w:p>
        </w:tc>
      </w:tr>
    </w:tbl>
    <w:p w:rsidR="009E15B6" w:rsidRPr="004A285A" w:rsidRDefault="009E15B6" w:rsidP="00B83C48">
      <w:pPr>
        <w:rPr>
          <w:rFonts w:cs="B Mitra"/>
          <w:b/>
          <w:bCs/>
          <w:sz w:val="20"/>
          <w:szCs w:val="20"/>
          <w:lang w:bidi="fa-IR"/>
        </w:rPr>
      </w:pPr>
    </w:p>
    <w:p w:rsidR="003865B8" w:rsidRDefault="003865B8" w:rsidP="000D2CD6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</w:p>
    <w:p w:rsidR="003865B8" w:rsidRDefault="003865B8" w:rsidP="000D2CD6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</w:p>
    <w:p w:rsidR="000D2CD6" w:rsidRPr="004A285A" w:rsidRDefault="000D2CD6" w:rsidP="000D2CD6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4A285A">
        <w:rPr>
          <w:rFonts w:cs="B Mitra" w:hint="cs"/>
          <w:b/>
          <w:bCs/>
          <w:sz w:val="22"/>
          <w:szCs w:val="22"/>
          <w:rtl/>
          <w:lang w:bidi="fa-IR"/>
        </w:rPr>
        <w:t>مشروح برنامه  آموزش دانشجويان پزشکي در بخش راديولوژي ( هفته سوم- بيمارستان امام رضا )</w:t>
      </w:r>
    </w:p>
    <w:p w:rsidR="000D2CD6" w:rsidRPr="004A285A" w:rsidRDefault="000D2CD6" w:rsidP="009E15B6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1273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264"/>
        <w:gridCol w:w="1007"/>
        <w:gridCol w:w="8044"/>
      </w:tblGrid>
      <w:tr w:rsidR="009E15B6" w:rsidRPr="004A285A" w:rsidTr="00CD08F3">
        <w:trPr>
          <w:jc w:val="center"/>
        </w:trPr>
        <w:tc>
          <w:tcPr>
            <w:tcW w:w="9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15B6" w:rsidRPr="004A285A" w:rsidRDefault="00E76252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0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80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15B6" w:rsidRPr="004A285A" w:rsidRDefault="009E15B6" w:rsidP="00974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A28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top w:val="thinThickSmallGap" w:sz="2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08F3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64" w:type="dxa"/>
            <w:tcBorders>
              <w:top w:val="thinThickSmallGap" w:sz="2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10- 8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دکتر فرخ</w:t>
            </w:r>
          </w:p>
        </w:tc>
        <w:tc>
          <w:tcPr>
            <w:tcW w:w="8044" w:type="dxa"/>
            <w:tcBorders>
              <w:top w:val="thinThickSmallGap" w:sz="2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معرفي اجمالي بيماري</w:t>
            </w:r>
            <w:r w:rsidR="00411CE2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هاي ريه  و نشانه شناسي راديولوژيک در اين بيماري</w:t>
            </w:r>
            <w:r w:rsidR="00411CE2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ها  ، توجه به بمياري</w:t>
            </w:r>
            <w:r w:rsidR="00411CE2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="00394125">
              <w:rPr>
                <w:rFonts w:cs="B Nazanin" w:hint="cs"/>
                <w:rtl/>
                <w:lang w:bidi="fa-IR"/>
              </w:rPr>
              <w:t>هاي پلور (پلورال افيوژن، ضخيم شدگي پلور، کلسيفيکاسيون پلور، تومورهاي پلور</w:t>
            </w:r>
            <w:r w:rsidRPr="00CD08F3">
              <w:rPr>
                <w:rFonts w:cs="B Nazanin" w:hint="cs"/>
                <w:rtl/>
                <w:lang w:bidi="fa-IR"/>
              </w:rPr>
              <w:t>، پنوموتوراکس و هيدروپنوموتوراکس ). آشنايي با نماي راديولوژيک بيماري</w:t>
            </w:r>
            <w:r w:rsidR="00411CE2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هاي مدياستن و نماي نرمال آن در راديوگرافي ساده و سي تي اسکن ، نماي توده هاي مدياست</w:t>
            </w:r>
            <w:r w:rsidR="00394125">
              <w:rPr>
                <w:rFonts w:cs="B Nazanin" w:hint="cs"/>
                <w:rtl/>
                <w:lang w:bidi="fa-IR"/>
              </w:rPr>
              <w:t>ني، بزرگي غدد لنفاوي</w:t>
            </w:r>
            <w:r w:rsidRPr="00CD08F3">
              <w:rPr>
                <w:rFonts w:cs="B Nazanin" w:hint="cs"/>
                <w:rtl/>
                <w:lang w:bidi="fa-IR"/>
              </w:rPr>
              <w:t>، توجه به ناف ريه و غدد لنفاوي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08F3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12</w:t>
            </w:r>
            <w:r w:rsidRPr="00CD08F3">
              <w:rPr>
                <w:rFonts w:hint="cs"/>
                <w:rtl/>
                <w:lang w:bidi="fa-IR"/>
              </w:rPr>
              <w:t>–</w:t>
            </w:r>
            <w:r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="005449AF" w:rsidRPr="00CD08F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دکتر داودي</w:t>
            </w: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394125">
            <w:pPr>
              <w:jc w:val="both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 xml:space="preserve">اصول و نشانه شناسي در روش هاي تصوير برداري </w:t>
            </w:r>
            <w:r w:rsidRPr="00CD08F3">
              <w:rPr>
                <w:rFonts w:cs="B Nazanin"/>
                <w:lang w:bidi="fa-IR"/>
              </w:rPr>
              <w:t>CNS</w:t>
            </w:r>
            <w:r w:rsidRPr="00CD08F3">
              <w:rPr>
                <w:rFonts w:cs="B Nazanin" w:hint="cs"/>
                <w:rtl/>
                <w:lang w:bidi="fa-IR"/>
              </w:rPr>
              <w:t xml:space="preserve"> ، اورژانس هاي </w:t>
            </w:r>
            <w:r w:rsidRPr="00CD08F3">
              <w:rPr>
                <w:rFonts w:cs="B Nazanin"/>
                <w:lang w:bidi="fa-IR"/>
              </w:rPr>
              <w:t xml:space="preserve">CNS </w:t>
            </w:r>
            <w:r w:rsidRPr="00CD08F3">
              <w:rPr>
                <w:rFonts w:cs="B Nazanin" w:hint="cs"/>
                <w:rtl/>
                <w:lang w:bidi="fa-IR"/>
              </w:rPr>
              <w:t xml:space="preserve">، آشنايي با کاربرد </w:t>
            </w:r>
            <w:r w:rsidRPr="00CD08F3">
              <w:rPr>
                <w:rFonts w:cs="B Nazanin"/>
                <w:lang w:bidi="fa-IR"/>
              </w:rPr>
              <w:t>CT</w:t>
            </w:r>
            <w:r w:rsidRPr="00CD08F3">
              <w:rPr>
                <w:rFonts w:cs="B Nazanin" w:hint="cs"/>
                <w:rtl/>
                <w:lang w:bidi="fa-IR"/>
              </w:rPr>
              <w:t xml:space="preserve"> در موارد اورژانس مانند </w:t>
            </w:r>
            <w:r w:rsidRPr="00CD08F3">
              <w:rPr>
                <w:rFonts w:cs="B Nazanin"/>
                <w:lang w:bidi="fa-IR"/>
              </w:rPr>
              <w:t>STROKE</w:t>
            </w:r>
            <w:r w:rsidRPr="00CD08F3">
              <w:rPr>
                <w:rFonts w:cs="B Nazanin" w:hint="cs"/>
                <w:rtl/>
                <w:lang w:bidi="fa-IR"/>
              </w:rPr>
              <w:t xml:space="preserve"> و علائم </w:t>
            </w:r>
            <w:r w:rsidR="00394125">
              <w:rPr>
                <w:rFonts w:cs="B Nazanin" w:hint="cs"/>
                <w:rtl/>
                <w:lang w:bidi="fa-IR"/>
              </w:rPr>
              <w:t>آن، آشنايي با شکستگي هاي جمجمه</w:t>
            </w:r>
            <w:r w:rsidRPr="00CD08F3">
              <w:rPr>
                <w:rFonts w:cs="B Nazanin" w:hint="cs"/>
                <w:rtl/>
                <w:lang w:bidi="fa-IR"/>
              </w:rPr>
              <w:t xml:space="preserve">، استراتژي  تصوير برداري در تروماي </w:t>
            </w:r>
            <w:r w:rsidRPr="00CD08F3">
              <w:rPr>
                <w:rFonts w:cs="B Nazanin"/>
                <w:lang w:bidi="fa-IR"/>
              </w:rPr>
              <w:t>CNS</w:t>
            </w:r>
            <w:r w:rsidR="00394125">
              <w:rPr>
                <w:rFonts w:cs="B Nazanin" w:hint="cs"/>
                <w:rtl/>
                <w:lang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، آشنايي با هموراژي</w:t>
            </w:r>
            <w:r w:rsidR="00411CE2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هاي اينتراکرايکال و نماي راديولوژيک آنها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08F3">
              <w:rPr>
                <w:rFonts w:cs="B Nazanin" w:hint="cs"/>
                <w:b/>
                <w:bCs/>
                <w:rtl/>
                <w:lang w:bidi="fa-IR"/>
              </w:rPr>
              <w:t>يکشنبه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5449AF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30/10</w:t>
            </w:r>
            <w:r w:rsidR="009E15B6" w:rsidRPr="00CD08F3">
              <w:rPr>
                <w:rFonts w:cs="B Nazanin" w:hint="cs"/>
                <w:rtl/>
                <w:lang w:bidi="fa-IR"/>
              </w:rPr>
              <w:t xml:space="preserve"> -  </w:t>
            </w:r>
            <w:r w:rsidRPr="00CD08F3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دکتر هاشمي</w:t>
            </w: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394125">
            <w:pPr>
              <w:jc w:val="both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معرفي اجمالي بيماري</w:t>
            </w:r>
            <w:r w:rsidR="00411CE2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هاي مري و معده ، روش هاي بررسي با ماده حاجب در مري و معده و نماي نرمال آن ، آشنايي با نماي ناهنجاري</w:t>
            </w:r>
            <w:r w:rsidR="00411CE2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هاي مادرزادي مري، تنگي مري با علل مختلف</w:t>
            </w:r>
            <w:r w:rsidR="007E743E" w:rsidRPr="00CD08F3">
              <w:rPr>
                <w:rFonts w:cs="B Nazanin" w:hint="cs"/>
                <w:rtl/>
                <w:lang w:bidi="fa-IR"/>
              </w:rPr>
              <w:t>، آشنايي با نماي از</w:t>
            </w:r>
            <w:r w:rsidRPr="00CD08F3">
              <w:rPr>
                <w:rFonts w:cs="B Nazanin" w:hint="cs"/>
                <w:rtl/>
                <w:lang w:bidi="fa-IR"/>
              </w:rPr>
              <w:t xml:space="preserve">وفاژيت پپتيک ، ديورتيکول مري </w:t>
            </w:r>
            <w:r w:rsidR="00394125">
              <w:rPr>
                <w:rFonts w:cs="B Nazanin" w:hint="cs"/>
                <w:rtl/>
                <w:lang w:bidi="fa-IR"/>
              </w:rPr>
              <w:t>، اتساع غير طبيعي مري و آشالازي</w:t>
            </w:r>
            <w:r w:rsidRPr="00CD08F3">
              <w:rPr>
                <w:rFonts w:cs="B Nazanin" w:hint="cs"/>
                <w:rtl/>
                <w:lang w:bidi="fa-IR"/>
              </w:rPr>
              <w:t>، واريس مري و  تومورهاي خوش خيم و بدخيم مري، زخم معده ، تومورهاي معده مانند کارسينوم و لنفوم ، هرن</w:t>
            </w:r>
            <w:r w:rsidR="00394125">
              <w:rPr>
                <w:rFonts w:cs="B Nazanin" w:hint="cs"/>
                <w:rtl/>
                <w:lang w:bidi="fa-IR"/>
              </w:rPr>
              <w:t xml:space="preserve">ي </w:t>
            </w:r>
            <w:r w:rsidRPr="00CD08F3">
              <w:rPr>
                <w:rFonts w:cs="B Nazanin" w:hint="cs"/>
                <w:rtl/>
                <w:lang w:bidi="fa-IR"/>
              </w:rPr>
              <w:t xml:space="preserve">هياتال 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08F3">
              <w:rPr>
                <w:rFonts w:cs="B Nazanin" w:hint="cs"/>
                <w:b/>
                <w:bCs/>
                <w:rtl/>
                <w:lang w:bidi="fa-IR"/>
              </w:rPr>
              <w:t>يکشنبه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12- 10:30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B02279" w:rsidP="00283E8D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 xml:space="preserve">دكتر عباسي </w:t>
            </w: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054D1" w:rsidRPr="00CD08F3" w:rsidRDefault="00E054D1" w:rsidP="006D5FFA">
            <w:pPr>
              <w:jc w:val="both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 xml:space="preserve">كاربرد روش هاي تصويربرداري در بيماري هاي دستگاه تناسلی زنان، روش های رادیولوژیک، سونوگرافی، سی تی اسکن، و </w:t>
            </w:r>
            <w:r w:rsidRPr="00CD08F3">
              <w:rPr>
                <w:rFonts w:cs="B Nazanin"/>
                <w:lang w:bidi="fa-IR"/>
              </w:rPr>
              <w:t>MRI</w:t>
            </w:r>
            <w:r w:rsidRPr="00CD08F3">
              <w:rPr>
                <w:rFonts w:cs="B Nazanin" w:hint="cs"/>
                <w:rtl/>
                <w:lang w:bidi="fa-IR"/>
              </w:rPr>
              <w:t xml:space="preserve"> ، آشنایی با نمای طبیعی دستگاه تناسلی در روش های تصویربرداری، اندیکاسیون های انجام سونوگرافی در بیماری های زنان، توجه به نقش و کاربرد روش های رادیولوژیک در توده های تخمدان شامل کیست ها و تومور های شایع رحم مانند، فیروم، توجه به کارسیوم اندومتر و سرویکس و بیماری های التهابی لگن و اندومتریور و کاربرد روش های</w:t>
            </w:r>
            <w:r w:rsidR="006D5FFA">
              <w:rPr>
                <w:rFonts w:cs="B Nazanin" w:hint="cs"/>
                <w:rtl/>
                <w:lang w:bidi="fa-IR"/>
              </w:rPr>
              <w:t xml:space="preserve"> رادیولوژیک در این بیماری ها و </w:t>
            </w:r>
            <w:r w:rsidR="006D5FFA" w:rsidRPr="00C822DE">
              <w:rPr>
                <w:rFonts w:cs="B Nazanin" w:hint="cs"/>
                <w:highlight w:val="yellow"/>
                <w:rtl/>
                <w:lang w:bidi="fa-IR"/>
              </w:rPr>
              <w:t>كاربرد سونوگرافي در حاملگي</w:t>
            </w:r>
          </w:p>
          <w:p w:rsidR="000D2CD6" w:rsidRPr="00CD08F3" w:rsidRDefault="000D2CD6" w:rsidP="00097472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08F3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84264C" w:rsidP="0084264C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30/9</w:t>
            </w:r>
            <w:r w:rsidR="009E15B6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="009E15B6" w:rsidRPr="00CD08F3">
              <w:rPr>
                <w:rFonts w:hint="cs"/>
                <w:rtl/>
                <w:lang w:bidi="fa-IR"/>
              </w:rPr>
              <w:t>–</w:t>
            </w:r>
            <w:r w:rsidR="009E15B6" w:rsidRPr="00CD08F3">
              <w:rPr>
                <w:rFonts w:cs="B Nazanin" w:hint="cs"/>
                <w:rtl/>
                <w:lang w:bidi="fa-IR"/>
              </w:rPr>
              <w:t xml:space="preserve"> 8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کنفرانس مشترک  (داخلي</w:t>
            </w:r>
            <w:r w:rsidR="00097472" w:rsidRPr="00CD08F3">
              <w:rPr>
                <w:rFonts w:cs="B Nazanin" w:hint="eastAsia"/>
                <w:lang w:eastAsia="zh-CN"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و راديولوژي</w:t>
            </w: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CD08F3">
            <w:pPr>
              <w:jc w:val="both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 xml:space="preserve">کنفرانس مشترک بخش هاي داخلي و راديولوژي 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08F3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84264C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 xml:space="preserve">12- </w:t>
            </w:r>
            <w:r w:rsidR="0084264C" w:rsidRPr="00CD08F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D2CD6" w:rsidRPr="00CD08F3" w:rsidRDefault="009A5EEE" w:rsidP="00E054D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 xml:space="preserve">دکتر </w:t>
            </w:r>
            <w:r w:rsidR="00E054D1" w:rsidRPr="00CD08F3">
              <w:rPr>
                <w:rFonts w:cs="B Nazanin" w:hint="cs"/>
                <w:rtl/>
                <w:lang w:bidi="fa-IR"/>
              </w:rPr>
              <w:t>پزشكي</w:t>
            </w:r>
            <w:r w:rsidR="00E054D1" w:rsidRPr="00CD08F3">
              <w:rPr>
                <w:rFonts w:cs="B Nazanin" w:hint="cs"/>
                <w:rtl/>
                <w:lang w:bidi="fa-IR"/>
              </w:rPr>
              <w:softHyphen/>
              <w:t>راد</w:t>
            </w:r>
          </w:p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E054D1" w:rsidP="00394125">
            <w:pPr>
              <w:jc w:val="both"/>
              <w:rPr>
                <w:rFonts w:cs="B Nazanin"/>
                <w:rtl/>
                <w:lang w:eastAsia="zh-CN" w:bidi="fa-IR"/>
              </w:rPr>
            </w:pPr>
            <w:r w:rsidRPr="00CD08F3">
              <w:rPr>
                <w:rFonts w:cs="B Nazanin"/>
                <w:lang w:bidi="fa-IR"/>
              </w:rPr>
              <w:t>Vascular(3)</w:t>
            </w:r>
            <w:r w:rsidRPr="00CD08F3">
              <w:rPr>
                <w:rFonts w:cs="B Nazanin" w:hint="cs"/>
                <w:rtl/>
                <w:lang w:bidi="fa-IR"/>
              </w:rPr>
              <w:t xml:space="preserve">    آشنايي کلي با روش  هاي راديولوژي مداخله اي و کاربرد </w:t>
            </w:r>
            <w:r w:rsidR="00394125">
              <w:rPr>
                <w:rFonts w:cs="B Nazanin" w:hint="cs"/>
                <w:rtl/>
                <w:lang w:bidi="fa-IR"/>
              </w:rPr>
              <w:t>آنها نظير بيوپسي</w:t>
            </w:r>
            <w:r w:rsidR="00394125">
              <w:rPr>
                <w:rFonts w:cs="B Nazanin"/>
                <w:rtl/>
                <w:lang w:bidi="fa-IR"/>
              </w:rPr>
              <w:softHyphen/>
            </w:r>
            <w:r w:rsidRPr="00CD08F3">
              <w:rPr>
                <w:rFonts w:cs="B Nazanin" w:hint="cs"/>
                <w:rtl/>
                <w:lang w:bidi="fa-IR"/>
              </w:rPr>
              <w:t>هاي سوزني ، تخليه آبسه از راه پوس</w:t>
            </w:r>
            <w:r w:rsidR="00394125">
              <w:rPr>
                <w:rFonts w:cs="B Nazanin" w:hint="cs"/>
                <w:rtl/>
                <w:lang w:bidi="fa-IR"/>
              </w:rPr>
              <w:t xml:space="preserve">ت، بيوپسي از کبد از راه وريد </w:t>
            </w:r>
            <w:r w:rsidRPr="00CD08F3">
              <w:rPr>
                <w:rFonts w:cs="B Nazanin" w:hint="cs"/>
                <w:rtl/>
                <w:lang w:bidi="fa-IR"/>
              </w:rPr>
              <w:t>ژوگولر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84264C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 xml:space="preserve">10 </w:t>
            </w:r>
            <w:r w:rsidRPr="00CD08F3">
              <w:rPr>
                <w:rFonts w:hint="cs"/>
                <w:rtl/>
                <w:lang w:bidi="fa-IR"/>
              </w:rPr>
              <w:t>–</w:t>
            </w:r>
            <w:r w:rsidRPr="00CD08F3">
              <w:rPr>
                <w:rFonts w:cs="B Nazanin" w:hint="cs"/>
                <w:rtl/>
                <w:lang w:bidi="fa-IR"/>
              </w:rPr>
              <w:t xml:space="preserve"> 8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دکتر فيضي</w:t>
            </w:r>
          </w:p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974EC4">
            <w:pPr>
              <w:jc w:val="both"/>
              <w:rPr>
                <w:rFonts w:cs="B Nazanin"/>
                <w:lang w:eastAsia="zh-CN"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 xml:space="preserve">اصول کاربرد مواد حاجب ، انوع مواد حاجب مصرفي  در روش هاي راديولوژيک و عوارض ناشي از کاربرد مواد حاجب </w:t>
            </w:r>
            <w:r w:rsidR="00097472" w:rsidRPr="00CD08F3">
              <w:rPr>
                <w:rFonts w:cs="B Nazanin" w:hint="eastAsia"/>
                <w:lang w:eastAsia="zh-CN" w:bidi="fa-IR"/>
              </w:rPr>
              <w:t>.</w:t>
            </w:r>
          </w:p>
          <w:p w:rsidR="00097472" w:rsidRPr="00CD08F3" w:rsidRDefault="00097472" w:rsidP="00974EC4">
            <w:pPr>
              <w:jc w:val="both"/>
              <w:rPr>
                <w:rFonts w:cs="B Nazanin"/>
                <w:rtl/>
                <w:lang w:eastAsia="zh-CN" w:bidi="fa-IR"/>
              </w:rPr>
            </w:pPr>
            <w:r w:rsidRPr="00CD08F3">
              <w:rPr>
                <w:rFonts w:cs="B Nazanin" w:hint="cs"/>
                <w:rtl/>
                <w:lang w:eastAsia="zh-CN" w:bidi="fa-IR"/>
              </w:rPr>
              <w:t>معرفي اجمالي بيمارياي حره صفاق و خلف صفاق مانند آسيت، تومورها، آبسه ها، آدنوپاتي، آدرنال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84264C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12- 10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B101FA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دستيار ارشد</w:t>
            </w: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5A74CC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5A74CC">
              <w:rPr>
                <w:rFonts w:cs="B Nazanin" w:hint="cs"/>
                <w:rtl/>
                <w:lang w:bidi="fa-IR"/>
              </w:rPr>
              <w:t>راديوگرافي جمجمه وصورت و سينوس هاي پارانازال/ كار عملي در بخش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84264C" w:rsidP="00E054D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30/9</w:t>
            </w:r>
            <w:r w:rsidR="009E15B6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="009E15B6" w:rsidRPr="00CD08F3">
              <w:rPr>
                <w:rFonts w:hint="cs"/>
                <w:rtl/>
                <w:lang w:bidi="fa-IR"/>
              </w:rPr>
              <w:t>–</w:t>
            </w:r>
            <w:r w:rsidR="009E15B6" w:rsidRPr="00CD08F3">
              <w:rPr>
                <w:rFonts w:cs="B Nazanin" w:hint="cs"/>
                <w:rtl/>
                <w:lang w:bidi="fa-IR"/>
              </w:rPr>
              <w:t xml:space="preserve"> 8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E054D1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كنفرانس مشترك اطفال و راديولوژي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CD08F3" w:rsidP="00CD08F3">
            <w:pPr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30/12</w:t>
            </w:r>
            <w:r w:rsidR="009E15B6" w:rsidRPr="00CD08F3">
              <w:rPr>
                <w:rFonts w:cs="B Nazanin" w:hint="cs"/>
                <w:rtl/>
                <w:lang w:bidi="fa-IR"/>
              </w:rPr>
              <w:t xml:space="preserve">- </w:t>
            </w:r>
            <w:r w:rsidR="002943FB" w:rsidRPr="00CD08F3">
              <w:rPr>
                <w:rFonts w:cs="B Nazanin" w:hint="cs"/>
                <w:rtl/>
                <w:lang w:bidi="fa-IR"/>
              </w:rPr>
              <w:t>30/9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دکتر علمداران</w:t>
            </w: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79450B" w:rsidP="005A74CC">
            <w:pPr>
              <w:jc w:val="both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راديولوژي کودکان  دستگاه گوارش و سيستم ادراري:  آشنايي با نماي راديولوژيک بيماري</w:t>
            </w:r>
            <w:r w:rsidR="00411A66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="00394125">
              <w:rPr>
                <w:rFonts w:cs="B Nazanin" w:hint="cs"/>
                <w:rtl/>
                <w:lang w:bidi="fa-IR"/>
              </w:rPr>
              <w:t>هاي شايع دستگاه گوارش در اطفال</w:t>
            </w:r>
            <w:r w:rsidRPr="00CD08F3">
              <w:rPr>
                <w:rFonts w:cs="B Nazanin" w:hint="cs"/>
                <w:rtl/>
                <w:lang w:bidi="fa-IR"/>
              </w:rPr>
              <w:t>، آشنايي با نماي راديولوژيک بيماري</w:t>
            </w:r>
            <w:r w:rsidR="00411A66" w:rsidRPr="00CD08F3">
              <w:rPr>
                <w:rFonts w:cs="B Nazanin" w:hint="cs"/>
                <w:rtl/>
                <w:lang w:bidi="fa-IR"/>
              </w:rPr>
              <w:t xml:space="preserve"> </w:t>
            </w:r>
            <w:r w:rsidRPr="00CD08F3">
              <w:rPr>
                <w:rFonts w:cs="B Nazanin" w:hint="cs"/>
                <w:rtl/>
                <w:lang w:bidi="fa-IR"/>
              </w:rPr>
              <w:t>هاي شايع سيستم ادراري در اطفال</w:t>
            </w:r>
            <w:r w:rsidR="00CB3C06" w:rsidRPr="00282E7F">
              <w:rPr>
                <w:rFonts w:cs="B Nazanin" w:hint="cs"/>
                <w:highlight w:val="yellow"/>
                <w:rtl/>
                <w:lang w:bidi="fa-IR"/>
              </w:rPr>
              <w:t xml:space="preserve"> </w:t>
            </w:r>
          </w:p>
        </w:tc>
      </w:tr>
      <w:tr w:rsidR="009E15B6" w:rsidRPr="00CD08F3" w:rsidTr="00CD08F3">
        <w:trPr>
          <w:jc w:val="center"/>
        </w:trPr>
        <w:tc>
          <w:tcPr>
            <w:tcW w:w="95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پنج شنبه</w:t>
            </w:r>
          </w:p>
        </w:tc>
        <w:tc>
          <w:tcPr>
            <w:tcW w:w="126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84264C" w:rsidP="00BF6E21">
            <w:pPr>
              <w:jc w:val="center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12-8</w:t>
            </w:r>
          </w:p>
        </w:tc>
        <w:tc>
          <w:tcPr>
            <w:tcW w:w="100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9E15B6" w:rsidP="00BF6E2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CD08F3" w:rsidRDefault="0084264C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CD08F3">
              <w:rPr>
                <w:rFonts w:cs="B Nazanin" w:hint="cs"/>
                <w:rtl/>
                <w:lang w:bidi="fa-IR"/>
              </w:rPr>
              <w:t>بيمارستان اميد</w:t>
            </w:r>
          </w:p>
        </w:tc>
      </w:tr>
    </w:tbl>
    <w:p w:rsidR="009E15B6" w:rsidRPr="00CD08F3" w:rsidRDefault="009E15B6" w:rsidP="009E15B6">
      <w:pPr>
        <w:jc w:val="both"/>
        <w:rPr>
          <w:rFonts w:cs="B Nazanin"/>
          <w:rtl/>
          <w:lang w:bidi="fa-IR"/>
        </w:rPr>
      </w:pPr>
    </w:p>
    <w:p w:rsidR="003865B8" w:rsidRPr="00CD08F3" w:rsidRDefault="003865B8" w:rsidP="000D2CD6">
      <w:pPr>
        <w:jc w:val="center"/>
        <w:rPr>
          <w:rFonts w:cs="B Nazanin"/>
          <w:b/>
          <w:bCs/>
          <w:rtl/>
          <w:lang w:bidi="fa-IR"/>
        </w:rPr>
      </w:pPr>
    </w:p>
    <w:p w:rsidR="003865B8" w:rsidRDefault="003865B8" w:rsidP="000D2CD6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:rsidR="003865B8" w:rsidRDefault="003865B8" w:rsidP="000D2CD6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:rsidR="000D2CD6" w:rsidRPr="004A285A" w:rsidRDefault="000D2CD6" w:rsidP="000D2CD6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4A285A">
        <w:rPr>
          <w:rFonts w:cs="B Mitra" w:hint="cs"/>
          <w:b/>
          <w:bCs/>
          <w:sz w:val="20"/>
          <w:szCs w:val="20"/>
          <w:rtl/>
          <w:lang w:bidi="fa-IR"/>
        </w:rPr>
        <w:t>مشروح برنامه  آموزش دانشجويان پزشکي در بخش راديولوژي ( هفته چهارم- بيمارستان امام رضا )</w:t>
      </w:r>
    </w:p>
    <w:p w:rsidR="000D2CD6" w:rsidRPr="004A285A" w:rsidRDefault="000D2CD6" w:rsidP="009E15B6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1057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1131"/>
        <w:gridCol w:w="1832"/>
        <w:gridCol w:w="7004"/>
      </w:tblGrid>
      <w:tr w:rsidR="009E15B6" w:rsidRPr="00A1259D" w:rsidTr="009E15B6">
        <w:trPr>
          <w:jc w:val="center"/>
        </w:trPr>
        <w:tc>
          <w:tcPr>
            <w:tcW w:w="10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15B6" w:rsidRPr="00A1259D" w:rsidRDefault="00BF6E21" w:rsidP="00974E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1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15B6" w:rsidRPr="00A1259D" w:rsidRDefault="009E15B6" w:rsidP="00974E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8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15B6" w:rsidRPr="00A1259D" w:rsidRDefault="009E15B6" w:rsidP="00974E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70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E15B6" w:rsidRPr="00A1259D" w:rsidRDefault="009E15B6" w:rsidP="00974E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</w:tr>
      <w:tr w:rsidR="009E15B6" w:rsidRPr="00A1259D" w:rsidTr="00BF6E21">
        <w:trPr>
          <w:jc w:val="center"/>
        </w:trPr>
        <w:tc>
          <w:tcPr>
            <w:tcW w:w="1090" w:type="dxa"/>
            <w:tcBorders>
              <w:top w:val="thinThickSmallGap" w:sz="2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10- 8</w:t>
            </w:r>
          </w:p>
        </w:tc>
        <w:tc>
          <w:tcPr>
            <w:tcW w:w="1832" w:type="dxa"/>
            <w:tcBorders>
              <w:top w:val="thinThickSmallGap" w:sz="2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دکتر فرخ</w:t>
            </w:r>
          </w:p>
        </w:tc>
        <w:tc>
          <w:tcPr>
            <w:tcW w:w="7004" w:type="dxa"/>
            <w:tcBorders>
              <w:top w:val="thinThickSmallGap" w:sz="2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معرفي اجمالي بيماري</w:t>
            </w:r>
            <w:r w:rsidR="00411A66"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Pr="00A1259D">
              <w:rPr>
                <w:rFonts w:cs="B Nazanin" w:hint="cs"/>
                <w:rtl/>
                <w:lang w:bidi="fa-IR"/>
              </w:rPr>
              <w:t>هاي ريه با توجه به توم</w:t>
            </w:r>
            <w:r w:rsidR="00411A66" w:rsidRPr="00A1259D">
              <w:rPr>
                <w:rFonts w:cs="B Nazanin" w:hint="cs"/>
                <w:rtl/>
                <w:lang w:bidi="fa-IR"/>
              </w:rPr>
              <w:t>ورها بويژه  کارسينوم برونکوژنيک</w:t>
            </w:r>
            <w:r w:rsidR="00394125">
              <w:rPr>
                <w:rFonts w:cs="B Nazanin" w:hint="cs"/>
                <w:rtl/>
                <w:lang w:bidi="fa-IR"/>
              </w:rPr>
              <w:t xml:space="preserve"> و تومورهاي متاستاتيک</w:t>
            </w:r>
            <w:r w:rsidRPr="00A1259D">
              <w:rPr>
                <w:rFonts w:cs="B Nazanin" w:hint="cs"/>
                <w:rtl/>
                <w:lang w:bidi="fa-IR"/>
              </w:rPr>
              <w:t>، توجه به</w:t>
            </w:r>
            <w:r w:rsidR="00394125">
              <w:rPr>
                <w:rFonts w:cs="B Nazanin" w:hint="cs"/>
                <w:rtl/>
                <w:lang w:bidi="fa-IR"/>
              </w:rPr>
              <w:t xml:space="preserve"> عفونت هاي ريه مانند پنوموني ها</w:t>
            </w:r>
            <w:r w:rsidRPr="00A1259D">
              <w:rPr>
                <w:rFonts w:cs="B Nazanin" w:hint="cs"/>
                <w:rtl/>
                <w:lang w:bidi="fa-IR"/>
              </w:rPr>
              <w:t>، آب</w:t>
            </w:r>
            <w:r w:rsidR="00394125">
              <w:rPr>
                <w:rFonts w:cs="B Nazanin" w:hint="cs"/>
                <w:rtl/>
                <w:lang w:bidi="fa-IR"/>
              </w:rPr>
              <w:t>سه ريه، توبرکولوز کيست هيداتيک</w:t>
            </w:r>
            <w:r w:rsidRPr="00A1259D">
              <w:rPr>
                <w:rFonts w:cs="B Nazanin" w:hint="cs"/>
                <w:rtl/>
                <w:lang w:bidi="fa-IR"/>
              </w:rPr>
              <w:t xml:space="preserve">، برونشکتازي </w:t>
            </w:r>
          </w:p>
        </w:tc>
      </w:tr>
      <w:tr w:rsidR="009E15B6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12</w:t>
            </w:r>
            <w:r w:rsidRPr="00A1259D">
              <w:rPr>
                <w:rFonts w:hint="cs"/>
                <w:rtl/>
                <w:lang w:bidi="fa-IR"/>
              </w:rPr>
              <w:t>–</w:t>
            </w:r>
            <w:r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="005449AF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دکتر داودي</w:t>
            </w: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C44D7E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تصوير برداري در تومورها و ساير پاتولوژي</w:t>
            </w:r>
            <w:r w:rsidR="00411A66"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Pr="00A1259D">
              <w:rPr>
                <w:rFonts w:cs="B Nazanin" w:hint="cs"/>
                <w:rtl/>
                <w:lang w:bidi="fa-IR"/>
              </w:rPr>
              <w:t xml:space="preserve">هاي مهم و شايع </w:t>
            </w:r>
            <w:r w:rsidRPr="00A1259D">
              <w:rPr>
                <w:rFonts w:cs="B Nazanin"/>
                <w:lang w:bidi="fa-IR"/>
              </w:rPr>
              <w:t>CNS</w:t>
            </w:r>
            <w:r w:rsidRPr="00A1259D">
              <w:rPr>
                <w:rFonts w:cs="B Nazanin" w:hint="cs"/>
                <w:rtl/>
                <w:lang w:bidi="fa-IR"/>
              </w:rPr>
              <w:t xml:space="preserve">، آشنايي با علائم تومورهاي شايع مغز در </w:t>
            </w:r>
            <w:r w:rsidRPr="00A1259D">
              <w:rPr>
                <w:rFonts w:cs="B Nazanin"/>
                <w:lang w:bidi="fa-IR"/>
              </w:rPr>
              <w:t>CT</w:t>
            </w:r>
            <w:r w:rsidRPr="00A1259D">
              <w:rPr>
                <w:rFonts w:cs="B Nazanin" w:hint="cs"/>
                <w:rtl/>
                <w:lang w:bidi="fa-IR"/>
              </w:rPr>
              <w:t xml:space="preserve"> و</w:t>
            </w:r>
            <w:r w:rsidRPr="00A1259D">
              <w:rPr>
                <w:rFonts w:cs="B Nazanin"/>
                <w:lang w:bidi="fa-IR"/>
              </w:rPr>
              <w:t xml:space="preserve"> </w:t>
            </w:r>
            <w:r w:rsidR="00C44D7E" w:rsidRPr="00A1259D">
              <w:rPr>
                <w:rFonts w:cs="B Nazanin" w:hint="cs"/>
                <w:rtl/>
                <w:lang w:bidi="fa-IR"/>
              </w:rPr>
              <w:t xml:space="preserve">-   </w:t>
            </w:r>
            <w:r w:rsidRPr="00A1259D">
              <w:rPr>
                <w:rFonts w:cs="B Nazanin"/>
                <w:lang w:bidi="fa-IR"/>
              </w:rPr>
              <w:t>MR</w:t>
            </w:r>
            <w:r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="00C44D7E" w:rsidRPr="00A1259D">
              <w:rPr>
                <w:rFonts w:cs="B Nazanin" w:hint="cs"/>
                <w:rtl/>
                <w:lang w:bidi="fa-IR"/>
              </w:rPr>
              <w:t xml:space="preserve"> - تصويربرداري </w:t>
            </w:r>
            <w:r w:rsidRPr="00A1259D">
              <w:rPr>
                <w:rFonts w:cs="B Nazanin" w:hint="cs"/>
                <w:rtl/>
                <w:lang w:bidi="fa-IR"/>
              </w:rPr>
              <w:t>در ضايعات عفوني و تظاهرات</w:t>
            </w:r>
            <w:r w:rsidR="00C44D7E" w:rsidRPr="00A1259D">
              <w:rPr>
                <w:rFonts w:cs="B Nazanin" w:hint="cs"/>
                <w:rtl/>
                <w:lang w:bidi="fa-IR"/>
              </w:rPr>
              <w:t xml:space="preserve"> آ</w:t>
            </w:r>
            <w:r w:rsidRPr="00A1259D">
              <w:rPr>
                <w:rFonts w:cs="B Nazanin" w:hint="cs"/>
                <w:rtl/>
                <w:lang w:bidi="fa-IR"/>
              </w:rPr>
              <w:t xml:space="preserve">نها </w:t>
            </w:r>
          </w:p>
        </w:tc>
      </w:tr>
      <w:tr w:rsidR="009E15B6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 xml:space="preserve">يکشنبه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5449AF" w:rsidP="005449A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30/10</w:t>
            </w:r>
            <w:r w:rsidR="009E15B6" w:rsidRPr="00A1259D">
              <w:rPr>
                <w:rFonts w:cs="B Nazanin" w:hint="cs"/>
                <w:rtl/>
                <w:lang w:bidi="fa-IR"/>
              </w:rPr>
              <w:t xml:space="preserve"> -  </w:t>
            </w: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دکتر هاشمي</w:t>
            </w: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معرفي اجمالي بيماري</w:t>
            </w:r>
            <w:r w:rsidR="00394125">
              <w:rPr>
                <w:rFonts w:cs="B Nazanin"/>
                <w:rtl/>
                <w:lang w:bidi="fa-IR"/>
              </w:rPr>
              <w:softHyphen/>
            </w:r>
            <w:r w:rsidRPr="00A1259D">
              <w:rPr>
                <w:rFonts w:cs="B Nazanin" w:hint="cs"/>
                <w:rtl/>
                <w:lang w:bidi="fa-IR"/>
              </w:rPr>
              <w:t>هاي روده باريک و بزرگ، روش هاي بررسي با مواد حاجب و نماي طبيعي آن ، علائم بيماري هاي روده باريک و بزرگ نظير تنگي ، نامنظمي مخاطي و نقص در پرشدگي ، ضخيم شدگي جداري ، توجه به بيماري</w:t>
            </w:r>
            <w:r w:rsidR="009140EA"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Pr="00A1259D">
              <w:rPr>
                <w:rFonts w:cs="B Nazanin" w:hint="cs"/>
                <w:rtl/>
                <w:lang w:bidi="fa-IR"/>
              </w:rPr>
              <w:t>هاي مهم و شايع روده باريک مانند لنفوم ، توبرکولوز، کرون ، ايسکمي روده اي ، روش هاي بررسي کولون با ماده  حاجب و نماي طبيعي آن ، توجه به ي</w:t>
            </w:r>
            <w:r w:rsidR="00C44D7E" w:rsidRPr="00A1259D">
              <w:rPr>
                <w:rFonts w:cs="B Nazanin" w:hint="cs"/>
                <w:rtl/>
                <w:lang w:bidi="fa-IR"/>
              </w:rPr>
              <w:t>افته هاي غير طبيعي (تنگي ، اولس</w:t>
            </w:r>
            <w:r w:rsidRPr="00A1259D">
              <w:rPr>
                <w:rFonts w:cs="B Nazanin" w:hint="cs"/>
                <w:rtl/>
                <w:lang w:bidi="fa-IR"/>
              </w:rPr>
              <w:t>ر ، اتساع و ....) ، توجه به بيماري</w:t>
            </w:r>
            <w:r w:rsidR="00411A66"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="00394125">
              <w:rPr>
                <w:rFonts w:cs="B Nazanin" w:hint="cs"/>
                <w:rtl/>
                <w:lang w:bidi="fa-IR"/>
              </w:rPr>
              <w:t>هاي شايع مهم کولورکتال مانند يافته کارسينوم و پوليپ ها</w:t>
            </w:r>
            <w:r w:rsidRPr="00A1259D">
              <w:rPr>
                <w:rFonts w:cs="B Nazanin" w:hint="cs"/>
                <w:rtl/>
                <w:lang w:bidi="fa-IR"/>
              </w:rPr>
              <w:t xml:space="preserve">، ايسکمي کولون </w:t>
            </w:r>
          </w:p>
        </w:tc>
      </w:tr>
      <w:tr w:rsidR="00C44D7E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44D7E" w:rsidRPr="00A1259D" w:rsidRDefault="00C44D7E" w:rsidP="00974EC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>يکشنبه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44D7E" w:rsidRPr="00A1259D" w:rsidRDefault="00C44D7E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12- </w:t>
            </w:r>
            <w:r w:rsidR="005449AF">
              <w:rPr>
                <w:rFonts w:cs="B Nazanin" w:hint="cs"/>
                <w:rtl/>
                <w:lang w:bidi="fa-IR"/>
              </w:rPr>
              <w:t>30/10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44D7E" w:rsidRPr="009A5EEE" w:rsidRDefault="009A5EEE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9A5EEE">
              <w:rPr>
                <w:rFonts w:cs="B Nazanin" w:hint="cs"/>
                <w:rtl/>
                <w:lang w:bidi="fa-IR"/>
              </w:rPr>
              <w:t>دكتر عباسي</w:t>
            </w: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44D7E" w:rsidRPr="009A5EEE" w:rsidRDefault="00E054D1" w:rsidP="00411CE2">
            <w:pPr>
              <w:jc w:val="both"/>
              <w:rPr>
                <w:rFonts w:cs="B Nazanin"/>
                <w:rtl/>
                <w:lang w:eastAsia="zh-CN" w:bidi="fa-IR"/>
              </w:rPr>
            </w:pPr>
            <w:r>
              <w:rPr>
                <w:rFonts w:cs="B Nazanin" w:hint="cs"/>
                <w:rtl/>
                <w:lang w:bidi="fa-IR"/>
              </w:rPr>
              <w:t>آناتومي ستون مهره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ها، روش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هاي تصويربرداري ستون مهره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ها، يافته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هاي</w:t>
            </w:r>
            <w:r w:rsidR="002D7CDA">
              <w:rPr>
                <w:rFonts w:cs="B Nazanin" w:hint="cs"/>
                <w:rtl/>
                <w:lang w:bidi="fa-IR"/>
              </w:rPr>
              <w:t xml:space="preserve"> تصويربرداري در عكس ساده ستون مهره</w:t>
            </w:r>
            <w:r w:rsidR="002D7CDA">
              <w:rPr>
                <w:rFonts w:cs="B Nazanin"/>
                <w:rtl/>
                <w:lang w:bidi="fa-IR"/>
              </w:rPr>
              <w:softHyphen/>
            </w:r>
            <w:r w:rsidR="002D7CDA">
              <w:rPr>
                <w:rFonts w:cs="B Nazanin" w:hint="cs"/>
                <w:rtl/>
                <w:lang w:bidi="fa-IR"/>
              </w:rPr>
              <w:t>ها و تروماي ستون مهره</w:t>
            </w:r>
            <w:r w:rsidR="002D7CDA">
              <w:rPr>
                <w:rFonts w:cs="B Nazanin"/>
                <w:rtl/>
                <w:lang w:bidi="fa-IR"/>
              </w:rPr>
              <w:softHyphen/>
            </w:r>
            <w:r w:rsidR="002D7CDA">
              <w:rPr>
                <w:rFonts w:cs="B Nazanin" w:hint="cs"/>
                <w:rtl/>
                <w:lang w:bidi="fa-IR"/>
              </w:rPr>
              <w:t>ها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9E15B6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974EC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 xml:space="preserve">دوشنبه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84264C" w:rsidP="005449A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30/9</w:t>
            </w:r>
            <w:r w:rsidR="009E15B6"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="009E15B6" w:rsidRPr="00A1259D">
              <w:rPr>
                <w:rFonts w:hint="cs"/>
                <w:rtl/>
                <w:lang w:bidi="fa-IR"/>
              </w:rPr>
              <w:t>–</w:t>
            </w:r>
            <w:r w:rsidR="009E15B6" w:rsidRPr="00A1259D">
              <w:rPr>
                <w:rFonts w:cs="B Nazanin" w:hint="cs"/>
                <w:rtl/>
                <w:lang w:bidi="fa-IR"/>
              </w:rPr>
              <w:t xml:space="preserve"> 8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394125" w:rsidP="00974EC4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کنفرانس</w:t>
            </w:r>
            <w:r>
              <w:rPr>
                <w:rFonts w:cs="B Nazanin"/>
                <w:rtl/>
                <w:lang w:bidi="fa-IR"/>
              </w:rPr>
              <w:softHyphen/>
            </w:r>
            <w:r w:rsidR="009E15B6" w:rsidRPr="00A1259D">
              <w:rPr>
                <w:rFonts w:cs="B Nazanin" w:hint="cs"/>
                <w:rtl/>
                <w:lang w:bidi="fa-IR"/>
              </w:rPr>
              <w:t xml:space="preserve">مشترک داخلي و راديولوژي  </w:t>
            </w: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E15B6" w:rsidRPr="00A1259D" w:rsidRDefault="009E15B6" w:rsidP="00CB3C06">
            <w:pPr>
              <w:jc w:val="both"/>
              <w:rPr>
                <w:rFonts w:cs="B Nazanin"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کنفرانس مشترک بخش هاي داخلي</w:t>
            </w:r>
            <w:r w:rsidR="002D7CDA">
              <w:rPr>
                <w:rFonts w:cs="B Nazanin" w:hint="cs"/>
                <w:rtl/>
                <w:lang w:bidi="fa-IR"/>
              </w:rPr>
              <w:t xml:space="preserve"> و راديولوژي</w:t>
            </w:r>
          </w:p>
        </w:tc>
      </w:tr>
      <w:tr w:rsidR="002D7CDA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1259D">
              <w:rPr>
                <w:rFonts w:cs="B Nazanin" w:hint="cs"/>
                <w:b/>
                <w:bCs/>
                <w:rtl/>
                <w:lang w:bidi="fa-IR"/>
              </w:rPr>
              <w:t xml:space="preserve">دوشنبه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12- 10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0A2959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دکتر پزشکي </w:t>
            </w: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0A2959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/>
                <w:lang w:bidi="fa-IR"/>
              </w:rPr>
              <w:t>Vascular(4)</w:t>
            </w:r>
            <w:r w:rsidRPr="00A1259D">
              <w:rPr>
                <w:rFonts w:cs="B Nazanin" w:hint="cs"/>
                <w:rtl/>
                <w:lang w:bidi="fa-IR"/>
              </w:rPr>
              <w:t xml:space="preserve"> آشنايي با روش هاي راديولوژي مداخله اي در دستگاه گوارش، کاربرد  فيلترها و استنت ها ،  آنژيوگرافي در ارگان</w:t>
            </w:r>
            <w:r>
              <w:rPr>
                <w:rFonts w:cs="B Nazanin"/>
                <w:rtl/>
                <w:lang w:bidi="fa-IR"/>
              </w:rPr>
              <w:softHyphen/>
            </w:r>
            <w:r w:rsidRPr="00A1259D">
              <w:rPr>
                <w:rFonts w:cs="B Nazanin" w:hint="cs"/>
                <w:rtl/>
                <w:lang w:bidi="fa-IR"/>
              </w:rPr>
              <w:t xml:space="preserve">هاي مختلف و کاربردهاي آن </w:t>
            </w:r>
          </w:p>
        </w:tc>
      </w:tr>
      <w:tr w:rsidR="002D7CDA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10 </w:t>
            </w:r>
            <w:r w:rsidRPr="00A1259D">
              <w:rPr>
                <w:rFonts w:hint="cs"/>
                <w:rtl/>
                <w:lang w:bidi="fa-IR"/>
              </w:rPr>
              <w:t>–</w:t>
            </w:r>
            <w:r w:rsidRPr="00A1259D">
              <w:rPr>
                <w:rFonts w:cs="B Nazanin" w:hint="cs"/>
                <w:rtl/>
                <w:lang w:bidi="fa-IR"/>
              </w:rPr>
              <w:t xml:space="preserve"> 8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دکتر فيضي</w:t>
            </w: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تصویر کبد و سیستم هپاتوبیلری </w:t>
            </w:r>
            <w:r w:rsidRPr="00A1259D">
              <w:rPr>
                <w:rFonts w:hint="cs"/>
                <w:rtl/>
                <w:lang w:bidi="fa-IR"/>
              </w:rPr>
              <w:t>–</w:t>
            </w:r>
            <w:r w:rsidRPr="00A1259D">
              <w:rPr>
                <w:rFonts w:cs="B Nazanin" w:hint="cs"/>
                <w:rtl/>
                <w:lang w:bidi="fa-IR"/>
              </w:rPr>
              <w:t xml:space="preserve"> طحال </w:t>
            </w:r>
            <w:r w:rsidRPr="00A1259D">
              <w:rPr>
                <w:rFonts w:hint="cs"/>
                <w:rtl/>
                <w:lang w:bidi="fa-IR"/>
              </w:rPr>
              <w:t>–</w:t>
            </w:r>
            <w:r w:rsidRPr="00A1259D">
              <w:rPr>
                <w:rFonts w:cs="B Nazanin" w:hint="cs"/>
                <w:rtl/>
                <w:lang w:bidi="fa-IR"/>
              </w:rPr>
              <w:t xml:space="preserve"> پانکراس در سونوگرافی و سی تی و </w:t>
            </w:r>
            <w:r w:rsidRPr="00A1259D">
              <w:rPr>
                <w:rFonts w:cs="B Nazanin"/>
                <w:lang w:bidi="fa-IR"/>
              </w:rPr>
              <w:t>MRI</w:t>
            </w:r>
          </w:p>
        </w:tc>
      </w:tr>
      <w:tr w:rsidR="002D7CDA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5449AF">
            <w:pPr>
              <w:jc w:val="center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12- 10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B101FA" w:rsidP="00974EC4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دستيار ارشد</w:t>
            </w: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B101FA" w:rsidP="00974EC4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كار عملي در بخش</w:t>
            </w:r>
          </w:p>
        </w:tc>
      </w:tr>
      <w:tr w:rsidR="002D7CDA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84264C" w:rsidP="005449A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30/9</w:t>
            </w:r>
            <w:r w:rsidR="002D7CDA"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="002D7CDA" w:rsidRPr="00A1259D">
              <w:rPr>
                <w:rFonts w:hint="cs"/>
                <w:rtl/>
                <w:lang w:bidi="fa-IR"/>
              </w:rPr>
              <w:t>–</w:t>
            </w:r>
            <w:r w:rsidR="002D7CDA" w:rsidRPr="00A1259D">
              <w:rPr>
                <w:rFonts w:cs="B Nazanin" w:hint="cs"/>
                <w:rtl/>
                <w:lang w:bidi="fa-IR"/>
              </w:rPr>
              <w:t xml:space="preserve"> 8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0D2CD6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كنفرانس مشترك اطفال و راديولوژي</w:t>
            </w:r>
          </w:p>
        </w:tc>
      </w:tr>
      <w:tr w:rsidR="002D7CDA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چهارشنبه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DF7F8F">
            <w:pPr>
              <w:jc w:val="center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12- </w:t>
            </w:r>
            <w:r w:rsidR="00DF7F8F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دکتر علمداران </w:t>
            </w: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79450B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>راديولوژي کودکان</w:t>
            </w:r>
            <w:r w:rsidRPr="00A1259D">
              <w:rPr>
                <w:rFonts w:cs="B Nazanin" w:hint="eastAsia"/>
                <w:lang w:eastAsia="zh-CN" w:bidi="fa-IR"/>
              </w:rPr>
              <w:t xml:space="preserve"> </w:t>
            </w:r>
            <w:r w:rsidRPr="00A1259D">
              <w:rPr>
                <w:rFonts w:cs="B Nazanin" w:hint="cs"/>
                <w:rtl/>
                <w:lang w:eastAsia="zh-CN" w:bidi="fa-IR"/>
              </w:rPr>
              <w:t xml:space="preserve"> شامل قفسه سينه و استخوان ها:  </w:t>
            </w:r>
            <w:r w:rsidRPr="00A1259D">
              <w:rPr>
                <w:rFonts w:cs="B Nazanin" w:hint="cs"/>
                <w:rtl/>
                <w:lang w:bidi="fa-IR"/>
              </w:rPr>
              <w:t>آشنايي با نماي راديولوژيک</w:t>
            </w:r>
            <w:r w:rsidR="00394125">
              <w:rPr>
                <w:rFonts w:cs="B Nazanin" w:hint="cs"/>
                <w:rtl/>
                <w:lang w:bidi="fa-IR"/>
              </w:rPr>
              <w:t xml:space="preserve"> بیماري هاي ريوي شايع در کودکان</w:t>
            </w:r>
            <w:r w:rsidRPr="00A1259D">
              <w:rPr>
                <w:rFonts w:cs="B Nazanin" w:hint="cs"/>
                <w:rtl/>
                <w:lang w:bidi="fa-IR"/>
              </w:rPr>
              <w:t>، آشنايي با نماي راديولوژیک بيماري هاي استخواني شايع در کودکان</w:t>
            </w:r>
          </w:p>
        </w:tc>
      </w:tr>
      <w:tr w:rsidR="002D7CDA" w:rsidRPr="00A1259D" w:rsidTr="00BF6E21">
        <w:trPr>
          <w:jc w:val="center"/>
        </w:trPr>
        <w:tc>
          <w:tcPr>
            <w:tcW w:w="10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  <w:r w:rsidRPr="00A1259D">
              <w:rPr>
                <w:rFonts w:cs="B Nazanin" w:hint="cs"/>
                <w:rtl/>
                <w:lang w:bidi="fa-IR"/>
              </w:rPr>
              <w:t xml:space="preserve">پنج شنبه </w:t>
            </w:r>
          </w:p>
        </w:tc>
        <w:tc>
          <w:tcPr>
            <w:tcW w:w="113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AB3D78" w:rsidP="00AB3D7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  <w:r w:rsidR="002D7CDA" w:rsidRPr="00A1259D">
              <w:rPr>
                <w:rFonts w:cs="B Nazanin" w:hint="cs"/>
                <w:rtl/>
                <w:lang w:bidi="fa-IR"/>
              </w:rPr>
              <w:t xml:space="preserve"> </w:t>
            </w:r>
            <w:r w:rsidR="002D7CDA" w:rsidRPr="00A1259D">
              <w:rPr>
                <w:rFonts w:hint="cs"/>
                <w:rtl/>
                <w:lang w:bidi="fa-IR"/>
              </w:rPr>
              <w:t>–</w:t>
            </w:r>
            <w:r w:rsidR="002D7CDA" w:rsidRPr="00A1259D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83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2D7CDA" w:rsidP="00974EC4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7CDA" w:rsidRPr="00A1259D" w:rsidRDefault="005449AF" w:rsidP="00974EC4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امتحان</w:t>
            </w:r>
          </w:p>
        </w:tc>
      </w:tr>
    </w:tbl>
    <w:p w:rsidR="009E15B6" w:rsidRPr="00A1259D" w:rsidRDefault="009E15B6" w:rsidP="009E15B6">
      <w:pPr>
        <w:jc w:val="both"/>
        <w:rPr>
          <w:rFonts w:cs="B Nazanin"/>
          <w:rtl/>
          <w:lang w:bidi="fa-IR"/>
        </w:rPr>
      </w:pPr>
    </w:p>
    <w:p w:rsidR="009E15B6" w:rsidRPr="00A1259D" w:rsidRDefault="009E15B6">
      <w:pPr>
        <w:rPr>
          <w:rFonts w:cs="B Nazanin"/>
          <w:rtl/>
        </w:rPr>
      </w:pPr>
    </w:p>
    <w:p w:rsidR="009E15B6" w:rsidRPr="00A1259D" w:rsidRDefault="009E15B6">
      <w:pPr>
        <w:rPr>
          <w:rFonts w:cs="B Nazanin"/>
        </w:rPr>
      </w:pPr>
    </w:p>
    <w:sectPr w:rsidR="009E15B6" w:rsidRPr="00A1259D" w:rsidSect="00B83C48">
      <w:footerReference w:type="default" r:id="rId8"/>
      <w:pgSz w:w="12240" w:h="15840"/>
      <w:pgMar w:top="720" w:right="1440" w:bottom="720" w:left="1440" w:header="70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BA" w:rsidRDefault="00F250BA" w:rsidP="0091071E">
      <w:r>
        <w:separator/>
      </w:r>
    </w:p>
  </w:endnote>
  <w:endnote w:type="continuationSeparator" w:id="0">
    <w:p w:rsidR="00F250BA" w:rsidRDefault="00F250BA" w:rsidP="0091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874345"/>
      <w:docPartObj>
        <w:docPartGallery w:val="Page Numbers (Bottom of Page)"/>
        <w:docPartUnique/>
      </w:docPartObj>
    </w:sdtPr>
    <w:sdtContent>
      <w:p w:rsidR="00793AC2" w:rsidRDefault="00816D79">
        <w:pPr>
          <w:pStyle w:val="Footer"/>
          <w:jc w:val="center"/>
        </w:pPr>
        <w:fldSimple w:instr=" PAGE   \* MERGEFORMAT ">
          <w:r w:rsidR="00222D9E">
            <w:rPr>
              <w:noProof/>
              <w:rtl/>
            </w:rPr>
            <w:t>4</w:t>
          </w:r>
        </w:fldSimple>
      </w:p>
    </w:sdtContent>
  </w:sdt>
  <w:p w:rsidR="00793AC2" w:rsidRDefault="00793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BA" w:rsidRDefault="00F250BA" w:rsidP="0091071E">
      <w:r>
        <w:separator/>
      </w:r>
    </w:p>
  </w:footnote>
  <w:footnote w:type="continuationSeparator" w:id="0">
    <w:p w:rsidR="00F250BA" w:rsidRDefault="00F250BA" w:rsidP="00910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3B6F"/>
    <w:multiLevelType w:val="hybridMultilevel"/>
    <w:tmpl w:val="E212636A"/>
    <w:lvl w:ilvl="0" w:tplc="5A76B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5B1D"/>
    <w:multiLevelType w:val="hybridMultilevel"/>
    <w:tmpl w:val="D0224DFE"/>
    <w:lvl w:ilvl="0" w:tplc="42CE2572">
      <w:numFmt w:val="bullet"/>
      <w:lvlText w:val=""/>
      <w:lvlJc w:val="left"/>
      <w:pPr>
        <w:ind w:left="720" w:hanging="360"/>
      </w:pPr>
      <w:rPr>
        <w:rFonts w:ascii="Symbol" w:eastAsia="SimSu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1594"/>
    <w:rsid w:val="00000F22"/>
    <w:rsid w:val="00007B0A"/>
    <w:rsid w:val="00013227"/>
    <w:rsid w:val="00015D02"/>
    <w:rsid w:val="00016278"/>
    <w:rsid w:val="000268C7"/>
    <w:rsid w:val="00031405"/>
    <w:rsid w:val="00033388"/>
    <w:rsid w:val="0003596E"/>
    <w:rsid w:val="00061163"/>
    <w:rsid w:val="00062376"/>
    <w:rsid w:val="000629F9"/>
    <w:rsid w:val="0006630C"/>
    <w:rsid w:val="00085CD5"/>
    <w:rsid w:val="000876A1"/>
    <w:rsid w:val="00087999"/>
    <w:rsid w:val="00087D8C"/>
    <w:rsid w:val="00090C35"/>
    <w:rsid w:val="000961D3"/>
    <w:rsid w:val="00097472"/>
    <w:rsid w:val="000A1341"/>
    <w:rsid w:val="000B606F"/>
    <w:rsid w:val="000C7EE0"/>
    <w:rsid w:val="000D061F"/>
    <w:rsid w:val="000D0E3B"/>
    <w:rsid w:val="000D2A5A"/>
    <w:rsid w:val="000D2CD6"/>
    <w:rsid w:val="001017A2"/>
    <w:rsid w:val="001035EF"/>
    <w:rsid w:val="001212B6"/>
    <w:rsid w:val="001222A2"/>
    <w:rsid w:val="001530C5"/>
    <w:rsid w:val="00192C36"/>
    <w:rsid w:val="00194EA3"/>
    <w:rsid w:val="001A5450"/>
    <w:rsid w:val="001B4B16"/>
    <w:rsid w:val="001D427A"/>
    <w:rsid w:val="001E2776"/>
    <w:rsid w:val="00204B63"/>
    <w:rsid w:val="00214991"/>
    <w:rsid w:val="00222D9E"/>
    <w:rsid w:val="002246A3"/>
    <w:rsid w:val="00245DC3"/>
    <w:rsid w:val="002736AF"/>
    <w:rsid w:val="0028272B"/>
    <w:rsid w:val="00282E7F"/>
    <w:rsid w:val="0028360A"/>
    <w:rsid w:val="00283E8D"/>
    <w:rsid w:val="00291184"/>
    <w:rsid w:val="002943FB"/>
    <w:rsid w:val="0029459B"/>
    <w:rsid w:val="002958C9"/>
    <w:rsid w:val="002B1697"/>
    <w:rsid w:val="002D7CDA"/>
    <w:rsid w:val="002E1471"/>
    <w:rsid w:val="002E273F"/>
    <w:rsid w:val="002F74B2"/>
    <w:rsid w:val="003044F0"/>
    <w:rsid w:val="00304CCF"/>
    <w:rsid w:val="0032299E"/>
    <w:rsid w:val="0032615A"/>
    <w:rsid w:val="0033349C"/>
    <w:rsid w:val="00340756"/>
    <w:rsid w:val="00351F59"/>
    <w:rsid w:val="0036626C"/>
    <w:rsid w:val="00374D52"/>
    <w:rsid w:val="0038240E"/>
    <w:rsid w:val="003865B8"/>
    <w:rsid w:val="0038676C"/>
    <w:rsid w:val="00392AAE"/>
    <w:rsid w:val="00394125"/>
    <w:rsid w:val="003A438A"/>
    <w:rsid w:val="003C3DA2"/>
    <w:rsid w:val="003D7890"/>
    <w:rsid w:val="003E478D"/>
    <w:rsid w:val="003E5390"/>
    <w:rsid w:val="003F4AAD"/>
    <w:rsid w:val="00411A66"/>
    <w:rsid w:val="00411CE2"/>
    <w:rsid w:val="00417BAC"/>
    <w:rsid w:val="00441D13"/>
    <w:rsid w:val="00452E85"/>
    <w:rsid w:val="00455A7F"/>
    <w:rsid w:val="00463365"/>
    <w:rsid w:val="00464106"/>
    <w:rsid w:val="004670EE"/>
    <w:rsid w:val="004947BC"/>
    <w:rsid w:val="004A285A"/>
    <w:rsid w:val="004A62B5"/>
    <w:rsid w:val="004B20C5"/>
    <w:rsid w:val="004B5A20"/>
    <w:rsid w:val="004C4FBB"/>
    <w:rsid w:val="004D7237"/>
    <w:rsid w:val="004D7E98"/>
    <w:rsid w:val="004E245B"/>
    <w:rsid w:val="004E5401"/>
    <w:rsid w:val="004E7EF8"/>
    <w:rsid w:val="00502CE7"/>
    <w:rsid w:val="00503079"/>
    <w:rsid w:val="00536D96"/>
    <w:rsid w:val="005377CF"/>
    <w:rsid w:val="005449AF"/>
    <w:rsid w:val="00550BF5"/>
    <w:rsid w:val="005535AD"/>
    <w:rsid w:val="00570219"/>
    <w:rsid w:val="00571472"/>
    <w:rsid w:val="0057409D"/>
    <w:rsid w:val="00574E4E"/>
    <w:rsid w:val="00577EC1"/>
    <w:rsid w:val="005A2FAD"/>
    <w:rsid w:val="005A52FE"/>
    <w:rsid w:val="005A74CC"/>
    <w:rsid w:val="005B6E50"/>
    <w:rsid w:val="005D2E2A"/>
    <w:rsid w:val="005E1289"/>
    <w:rsid w:val="005E2DF3"/>
    <w:rsid w:val="005F5095"/>
    <w:rsid w:val="00605ABE"/>
    <w:rsid w:val="00620AF4"/>
    <w:rsid w:val="006251FF"/>
    <w:rsid w:val="00633E2B"/>
    <w:rsid w:val="00636736"/>
    <w:rsid w:val="00653163"/>
    <w:rsid w:val="00674E8E"/>
    <w:rsid w:val="0069271E"/>
    <w:rsid w:val="006A053F"/>
    <w:rsid w:val="006A4D5E"/>
    <w:rsid w:val="006D5FFA"/>
    <w:rsid w:val="006F05CE"/>
    <w:rsid w:val="006F314C"/>
    <w:rsid w:val="00717E2D"/>
    <w:rsid w:val="00740343"/>
    <w:rsid w:val="007538E9"/>
    <w:rsid w:val="00757595"/>
    <w:rsid w:val="00793AC2"/>
    <w:rsid w:val="0079450B"/>
    <w:rsid w:val="007A6715"/>
    <w:rsid w:val="007B27A2"/>
    <w:rsid w:val="007B3863"/>
    <w:rsid w:val="007E38BE"/>
    <w:rsid w:val="007E743E"/>
    <w:rsid w:val="00804357"/>
    <w:rsid w:val="00814527"/>
    <w:rsid w:val="00816D79"/>
    <w:rsid w:val="008321E3"/>
    <w:rsid w:val="00834B11"/>
    <w:rsid w:val="0084264C"/>
    <w:rsid w:val="008428FF"/>
    <w:rsid w:val="0084538A"/>
    <w:rsid w:val="008616F0"/>
    <w:rsid w:val="008C3CAF"/>
    <w:rsid w:val="008E47EE"/>
    <w:rsid w:val="008F40B5"/>
    <w:rsid w:val="008F669D"/>
    <w:rsid w:val="0091071E"/>
    <w:rsid w:val="009123BA"/>
    <w:rsid w:val="009140EA"/>
    <w:rsid w:val="00952C44"/>
    <w:rsid w:val="00952DFA"/>
    <w:rsid w:val="00953B93"/>
    <w:rsid w:val="009552CE"/>
    <w:rsid w:val="009625E5"/>
    <w:rsid w:val="00965F65"/>
    <w:rsid w:val="009716E6"/>
    <w:rsid w:val="009730B2"/>
    <w:rsid w:val="0097310F"/>
    <w:rsid w:val="00974EC4"/>
    <w:rsid w:val="009A449C"/>
    <w:rsid w:val="009A5615"/>
    <w:rsid w:val="009A56CA"/>
    <w:rsid w:val="009A5EEE"/>
    <w:rsid w:val="009B67F0"/>
    <w:rsid w:val="009C47A7"/>
    <w:rsid w:val="009D5441"/>
    <w:rsid w:val="009D7613"/>
    <w:rsid w:val="009E01DD"/>
    <w:rsid w:val="009E0D1C"/>
    <w:rsid w:val="009E15B6"/>
    <w:rsid w:val="00A1155E"/>
    <w:rsid w:val="00A1259D"/>
    <w:rsid w:val="00A1678E"/>
    <w:rsid w:val="00A17E4D"/>
    <w:rsid w:val="00A278A1"/>
    <w:rsid w:val="00A57A06"/>
    <w:rsid w:val="00A6525E"/>
    <w:rsid w:val="00A67DBC"/>
    <w:rsid w:val="00A72242"/>
    <w:rsid w:val="00A722FD"/>
    <w:rsid w:val="00A75C23"/>
    <w:rsid w:val="00A81C67"/>
    <w:rsid w:val="00A95F01"/>
    <w:rsid w:val="00AA06C2"/>
    <w:rsid w:val="00AB2630"/>
    <w:rsid w:val="00AB3D78"/>
    <w:rsid w:val="00AD0CD6"/>
    <w:rsid w:val="00AE16FB"/>
    <w:rsid w:val="00AF79D3"/>
    <w:rsid w:val="00B02279"/>
    <w:rsid w:val="00B06E31"/>
    <w:rsid w:val="00B101FA"/>
    <w:rsid w:val="00B11594"/>
    <w:rsid w:val="00B166F3"/>
    <w:rsid w:val="00B21ABB"/>
    <w:rsid w:val="00B2279C"/>
    <w:rsid w:val="00B44442"/>
    <w:rsid w:val="00B53670"/>
    <w:rsid w:val="00B54325"/>
    <w:rsid w:val="00B6075B"/>
    <w:rsid w:val="00B80D38"/>
    <w:rsid w:val="00B82549"/>
    <w:rsid w:val="00B83C48"/>
    <w:rsid w:val="00B84AAF"/>
    <w:rsid w:val="00B91D6C"/>
    <w:rsid w:val="00BA3300"/>
    <w:rsid w:val="00BA3FCB"/>
    <w:rsid w:val="00BD220B"/>
    <w:rsid w:val="00BD45A0"/>
    <w:rsid w:val="00BE1715"/>
    <w:rsid w:val="00BF6E21"/>
    <w:rsid w:val="00C215E2"/>
    <w:rsid w:val="00C304D3"/>
    <w:rsid w:val="00C312D2"/>
    <w:rsid w:val="00C44D7E"/>
    <w:rsid w:val="00C504E8"/>
    <w:rsid w:val="00C5733A"/>
    <w:rsid w:val="00C61355"/>
    <w:rsid w:val="00C61DFD"/>
    <w:rsid w:val="00C74200"/>
    <w:rsid w:val="00C81102"/>
    <w:rsid w:val="00C822DE"/>
    <w:rsid w:val="00C84D11"/>
    <w:rsid w:val="00C8534F"/>
    <w:rsid w:val="00CB3C06"/>
    <w:rsid w:val="00CB6705"/>
    <w:rsid w:val="00CC691A"/>
    <w:rsid w:val="00CC6ED4"/>
    <w:rsid w:val="00CD08F3"/>
    <w:rsid w:val="00CD1184"/>
    <w:rsid w:val="00CF3F77"/>
    <w:rsid w:val="00D235C2"/>
    <w:rsid w:val="00D365B3"/>
    <w:rsid w:val="00D4441A"/>
    <w:rsid w:val="00D67701"/>
    <w:rsid w:val="00D758C7"/>
    <w:rsid w:val="00D95F9A"/>
    <w:rsid w:val="00D976BB"/>
    <w:rsid w:val="00DA366D"/>
    <w:rsid w:val="00DA6A8E"/>
    <w:rsid w:val="00DB67D7"/>
    <w:rsid w:val="00DE727B"/>
    <w:rsid w:val="00DF35C5"/>
    <w:rsid w:val="00DF7F8F"/>
    <w:rsid w:val="00E054D1"/>
    <w:rsid w:val="00E13801"/>
    <w:rsid w:val="00E30996"/>
    <w:rsid w:val="00E50BB6"/>
    <w:rsid w:val="00E7472E"/>
    <w:rsid w:val="00E76252"/>
    <w:rsid w:val="00E82CA5"/>
    <w:rsid w:val="00E928D3"/>
    <w:rsid w:val="00EB148B"/>
    <w:rsid w:val="00EB2EED"/>
    <w:rsid w:val="00F21A4D"/>
    <w:rsid w:val="00F250BA"/>
    <w:rsid w:val="00F30872"/>
    <w:rsid w:val="00F46D8A"/>
    <w:rsid w:val="00F474A3"/>
    <w:rsid w:val="00F50A4D"/>
    <w:rsid w:val="00F57E0A"/>
    <w:rsid w:val="00F57E41"/>
    <w:rsid w:val="00FD2472"/>
    <w:rsid w:val="00FD3CC0"/>
    <w:rsid w:val="00FD5168"/>
    <w:rsid w:val="00FE34B1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9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8C7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50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0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71E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1E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1E"/>
    <w:rPr>
      <w:rFonts w:ascii="Tahoma" w:eastAsia="SimSu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2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27B"/>
    <w:rPr>
      <w:rFonts w:ascii="Times New Roman" w:eastAsia="SimSu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72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23F50-CC78-4E53-A188-F7FB33C1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6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abdolmalekiy2</dc:creator>
  <cp:lastModifiedBy>salaris2</cp:lastModifiedBy>
  <cp:revision>49</cp:revision>
  <cp:lastPrinted>2016-11-08T06:02:00Z</cp:lastPrinted>
  <dcterms:created xsi:type="dcterms:W3CDTF">2016-02-15T05:08:00Z</dcterms:created>
  <dcterms:modified xsi:type="dcterms:W3CDTF">2017-08-06T04:52:00Z</dcterms:modified>
</cp:coreProperties>
</file>